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center"/>
        <w:rPr>
          <w:rFonts w:hint="eastAsia" w:ascii="Times New Roman" w:hAnsi="Times New Roman" w:eastAsia="宋体" w:cs="Times New Roman"/>
          <w:b/>
          <w:color w:val="auto"/>
          <w:sz w:val="44"/>
          <w:szCs w:val="44"/>
          <w:highlight w:val="none"/>
          <w:lang w:val="en-US" w:eastAsia="zh-CN"/>
        </w:rPr>
      </w:pPr>
      <w:r>
        <w:rPr>
          <w:rFonts w:hint="eastAsia" w:ascii="Times New Roman" w:hAnsi="Times New Roman" w:eastAsia="宋体" w:cs="Times New Roman"/>
          <w:b/>
          <w:color w:val="auto"/>
          <w:sz w:val="44"/>
          <w:szCs w:val="44"/>
          <w:highlight w:val="none"/>
          <w:lang w:val="en-US" w:eastAsia="zh-CN"/>
        </w:rPr>
        <w:t>报价优惠承诺</w:t>
      </w:r>
    </w:p>
    <w:p>
      <w:pPr>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（法律服务）</w:t>
      </w:r>
    </w:p>
    <w:tbl>
      <w:tblPr>
        <w:tblStyle w:val="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3299"/>
        <w:gridCol w:w="433"/>
        <w:gridCol w:w="1140"/>
        <w:gridCol w:w="2026"/>
        <w:gridCol w:w="10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332" w:type="pct"/>
            <w:shd w:val="clear" w:color="auto" w:fill="auto"/>
            <w:vAlign w:val="center"/>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序号</w:t>
            </w:r>
          </w:p>
        </w:tc>
        <w:tc>
          <w:tcPr>
            <w:tcW w:w="1935" w:type="pct"/>
            <w:shd w:val="clear" w:color="auto" w:fill="auto"/>
            <w:vAlign w:val="center"/>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服务名称</w:t>
            </w:r>
          </w:p>
        </w:tc>
        <w:tc>
          <w:tcPr>
            <w:tcW w:w="254" w:type="pct"/>
            <w:shd w:val="clear" w:color="auto" w:fill="auto"/>
            <w:vAlign w:val="center"/>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数量</w:t>
            </w:r>
          </w:p>
        </w:tc>
        <w:tc>
          <w:tcPr>
            <w:tcW w:w="668" w:type="pct"/>
            <w:shd w:val="clear" w:color="auto" w:fill="auto"/>
            <w:vAlign w:val="center"/>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单位</w:t>
            </w:r>
          </w:p>
        </w:tc>
        <w:tc>
          <w:tcPr>
            <w:tcW w:w="1188" w:type="pct"/>
            <w:shd w:val="clear" w:color="auto" w:fill="auto"/>
            <w:vAlign w:val="center"/>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投标报价（万元）</w:t>
            </w:r>
          </w:p>
        </w:tc>
        <w:tc>
          <w:tcPr>
            <w:tcW w:w="620" w:type="pct"/>
            <w:shd w:val="clear" w:color="auto" w:fill="auto"/>
            <w:vAlign w:val="center"/>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332" w:type="pct"/>
            <w:shd w:val="clear" w:color="auto" w:fill="auto"/>
            <w:vAlign w:val="center"/>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1</w:t>
            </w:r>
          </w:p>
        </w:tc>
        <w:tc>
          <w:tcPr>
            <w:tcW w:w="1935" w:type="pct"/>
            <w:shd w:val="clear" w:color="auto" w:fill="auto"/>
            <w:vAlign w:val="center"/>
          </w:tcPr>
          <w:p>
            <w:pPr>
              <w:jc w:val="left"/>
              <w:rPr>
                <w:rFonts w:ascii="仿宋" w:hAnsi="仿宋" w:eastAsia="仿宋"/>
                <w:color w:val="auto"/>
                <w:sz w:val="24"/>
                <w:szCs w:val="24"/>
                <w:highlight w:val="none"/>
              </w:rPr>
            </w:pPr>
            <w:r>
              <w:rPr>
                <w:rFonts w:hint="eastAsia" w:ascii="仿宋" w:hAnsi="仿宋" w:eastAsia="仿宋"/>
                <w:color w:val="auto"/>
                <w:sz w:val="24"/>
                <w:szCs w:val="24"/>
                <w:highlight w:val="none"/>
              </w:rPr>
              <w:t>法律顾问服务费（1名律师，不需常驻采购人办公场所）</w:t>
            </w:r>
          </w:p>
        </w:tc>
        <w:tc>
          <w:tcPr>
            <w:tcW w:w="254" w:type="pct"/>
            <w:shd w:val="clear" w:color="auto" w:fill="auto"/>
            <w:vAlign w:val="center"/>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1</w:t>
            </w:r>
          </w:p>
        </w:tc>
        <w:tc>
          <w:tcPr>
            <w:tcW w:w="668" w:type="pct"/>
            <w:shd w:val="clear" w:color="auto" w:fill="auto"/>
            <w:vAlign w:val="center"/>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每人/每年</w:t>
            </w:r>
          </w:p>
        </w:tc>
        <w:tc>
          <w:tcPr>
            <w:tcW w:w="1188" w:type="pct"/>
            <w:shd w:val="clear" w:color="auto" w:fill="auto"/>
            <w:vAlign w:val="center"/>
          </w:tcPr>
          <w:p>
            <w:pPr>
              <w:jc w:val="center"/>
              <w:rPr>
                <w:rFonts w:ascii="仿宋" w:hAnsi="仿宋" w:eastAsia="仿宋"/>
                <w:color w:val="auto"/>
                <w:sz w:val="24"/>
                <w:szCs w:val="24"/>
                <w:highlight w:val="none"/>
              </w:rPr>
            </w:pPr>
          </w:p>
        </w:tc>
        <w:tc>
          <w:tcPr>
            <w:tcW w:w="620" w:type="pct"/>
            <w:shd w:val="clear" w:color="auto" w:fill="auto"/>
            <w:vAlign w:val="center"/>
          </w:tcPr>
          <w:p>
            <w:pPr>
              <w:jc w:val="center"/>
              <w:rPr>
                <w:rFonts w:ascii="仿宋" w:hAnsi="仿宋" w:eastAsia="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332" w:type="pct"/>
            <w:shd w:val="clear" w:color="auto" w:fill="auto"/>
            <w:vAlign w:val="center"/>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2</w:t>
            </w:r>
          </w:p>
        </w:tc>
        <w:tc>
          <w:tcPr>
            <w:tcW w:w="1935" w:type="pct"/>
            <w:shd w:val="clear" w:color="auto" w:fill="auto"/>
            <w:vAlign w:val="center"/>
          </w:tcPr>
          <w:p>
            <w:pPr>
              <w:jc w:val="left"/>
              <w:rPr>
                <w:rFonts w:ascii="仿宋" w:hAnsi="仿宋" w:eastAsia="仿宋"/>
                <w:color w:val="auto"/>
                <w:sz w:val="24"/>
                <w:szCs w:val="24"/>
                <w:highlight w:val="none"/>
              </w:rPr>
            </w:pPr>
            <w:r>
              <w:rPr>
                <w:rFonts w:hint="eastAsia" w:ascii="仿宋" w:hAnsi="仿宋" w:eastAsia="仿宋"/>
                <w:color w:val="auto"/>
                <w:sz w:val="24"/>
                <w:szCs w:val="24"/>
                <w:highlight w:val="none"/>
              </w:rPr>
              <w:t>法律顾问服务费（1名律师，每周1个工作日按采购人作息时间驻采购人办公场所）</w:t>
            </w:r>
          </w:p>
        </w:tc>
        <w:tc>
          <w:tcPr>
            <w:tcW w:w="254" w:type="pct"/>
            <w:shd w:val="clear" w:color="auto" w:fill="auto"/>
            <w:vAlign w:val="center"/>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1</w:t>
            </w:r>
          </w:p>
        </w:tc>
        <w:tc>
          <w:tcPr>
            <w:tcW w:w="668" w:type="pct"/>
            <w:shd w:val="clear" w:color="auto" w:fill="auto"/>
            <w:vAlign w:val="center"/>
          </w:tcPr>
          <w:p>
            <w:pPr>
              <w:jc w:val="center"/>
              <w:rPr>
                <w:color w:val="auto"/>
                <w:sz w:val="24"/>
                <w:szCs w:val="24"/>
                <w:highlight w:val="none"/>
              </w:rPr>
            </w:pPr>
            <w:r>
              <w:rPr>
                <w:rFonts w:hint="eastAsia" w:ascii="仿宋" w:hAnsi="仿宋" w:eastAsia="仿宋"/>
                <w:color w:val="auto"/>
                <w:sz w:val="24"/>
                <w:szCs w:val="24"/>
                <w:highlight w:val="none"/>
              </w:rPr>
              <w:t>每人/每年</w:t>
            </w:r>
          </w:p>
        </w:tc>
        <w:tc>
          <w:tcPr>
            <w:tcW w:w="1188" w:type="pct"/>
            <w:shd w:val="clear" w:color="auto" w:fill="auto"/>
            <w:vAlign w:val="center"/>
          </w:tcPr>
          <w:p>
            <w:pPr>
              <w:jc w:val="center"/>
              <w:rPr>
                <w:rFonts w:ascii="仿宋" w:hAnsi="仿宋" w:eastAsia="仿宋"/>
                <w:color w:val="auto"/>
                <w:sz w:val="24"/>
                <w:szCs w:val="24"/>
                <w:highlight w:val="none"/>
              </w:rPr>
            </w:pPr>
          </w:p>
        </w:tc>
        <w:tc>
          <w:tcPr>
            <w:tcW w:w="620" w:type="pct"/>
            <w:shd w:val="clear" w:color="auto" w:fill="auto"/>
            <w:vAlign w:val="center"/>
          </w:tcPr>
          <w:p>
            <w:pPr>
              <w:jc w:val="center"/>
              <w:rPr>
                <w:rFonts w:ascii="仿宋" w:hAnsi="仿宋" w:eastAsia="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jc w:val="center"/>
        </w:trPr>
        <w:tc>
          <w:tcPr>
            <w:tcW w:w="332" w:type="pct"/>
            <w:shd w:val="clear" w:color="auto" w:fill="auto"/>
            <w:vAlign w:val="center"/>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3</w:t>
            </w:r>
          </w:p>
        </w:tc>
        <w:tc>
          <w:tcPr>
            <w:tcW w:w="1935" w:type="pct"/>
            <w:shd w:val="clear" w:color="auto" w:fill="auto"/>
            <w:vAlign w:val="center"/>
          </w:tcPr>
          <w:p>
            <w:pPr>
              <w:jc w:val="left"/>
              <w:rPr>
                <w:rFonts w:ascii="仿宋" w:hAnsi="仿宋" w:eastAsia="仿宋"/>
                <w:color w:val="auto"/>
                <w:sz w:val="24"/>
                <w:szCs w:val="24"/>
                <w:highlight w:val="none"/>
              </w:rPr>
            </w:pPr>
            <w:r>
              <w:rPr>
                <w:rFonts w:hint="eastAsia" w:ascii="仿宋" w:hAnsi="仿宋" w:eastAsia="仿宋"/>
                <w:color w:val="auto"/>
                <w:sz w:val="24"/>
                <w:szCs w:val="24"/>
                <w:highlight w:val="none"/>
              </w:rPr>
              <w:t>法律顾问服务费（1名律师，每周5个工作日按采购人作息时间驻采购人办公场所）</w:t>
            </w:r>
          </w:p>
        </w:tc>
        <w:tc>
          <w:tcPr>
            <w:tcW w:w="254" w:type="pct"/>
            <w:shd w:val="clear" w:color="auto" w:fill="auto"/>
            <w:vAlign w:val="center"/>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1</w:t>
            </w:r>
          </w:p>
        </w:tc>
        <w:tc>
          <w:tcPr>
            <w:tcW w:w="668" w:type="pct"/>
            <w:shd w:val="clear" w:color="auto" w:fill="auto"/>
            <w:vAlign w:val="center"/>
          </w:tcPr>
          <w:p>
            <w:pPr>
              <w:jc w:val="center"/>
              <w:rPr>
                <w:color w:val="auto"/>
                <w:sz w:val="24"/>
                <w:szCs w:val="24"/>
                <w:highlight w:val="none"/>
              </w:rPr>
            </w:pPr>
            <w:r>
              <w:rPr>
                <w:rFonts w:hint="eastAsia" w:ascii="仿宋" w:hAnsi="仿宋" w:eastAsia="仿宋"/>
                <w:color w:val="auto"/>
                <w:sz w:val="24"/>
                <w:szCs w:val="24"/>
                <w:highlight w:val="none"/>
              </w:rPr>
              <w:t>每人/每年</w:t>
            </w:r>
          </w:p>
        </w:tc>
        <w:tc>
          <w:tcPr>
            <w:tcW w:w="1188" w:type="pct"/>
            <w:shd w:val="clear" w:color="auto" w:fill="auto"/>
            <w:vAlign w:val="center"/>
          </w:tcPr>
          <w:p>
            <w:pPr>
              <w:jc w:val="center"/>
              <w:rPr>
                <w:rFonts w:ascii="仿宋" w:hAnsi="仿宋" w:eastAsia="仿宋"/>
                <w:color w:val="auto"/>
                <w:sz w:val="24"/>
                <w:szCs w:val="24"/>
                <w:highlight w:val="none"/>
              </w:rPr>
            </w:pPr>
          </w:p>
        </w:tc>
        <w:tc>
          <w:tcPr>
            <w:tcW w:w="620" w:type="pct"/>
            <w:shd w:val="clear" w:color="auto" w:fill="auto"/>
            <w:vAlign w:val="center"/>
          </w:tcPr>
          <w:p>
            <w:pPr>
              <w:jc w:val="center"/>
              <w:rPr>
                <w:rFonts w:ascii="仿宋" w:hAnsi="仿宋" w:eastAsia="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332" w:type="pct"/>
            <w:shd w:val="clear" w:color="auto" w:fill="auto"/>
            <w:vAlign w:val="center"/>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4</w:t>
            </w:r>
          </w:p>
        </w:tc>
        <w:tc>
          <w:tcPr>
            <w:tcW w:w="1935" w:type="pct"/>
            <w:shd w:val="clear" w:color="auto" w:fill="auto"/>
            <w:vAlign w:val="center"/>
          </w:tcPr>
          <w:p>
            <w:pPr>
              <w:jc w:val="left"/>
              <w:rPr>
                <w:rFonts w:ascii="仿宋" w:hAnsi="仿宋" w:eastAsia="仿宋"/>
                <w:color w:val="auto"/>
                <w:sz w:val="24"/>
                <w:szCs w:val="24"/>
                <w:highlight w:val="none"/>
              </w:rPr>
            </w:pPr>
            <w:r>
              <w:rPr>
                <w:rFonts w:hint="eastAsia" w:ascii="仿宋" w:hAnsi="仿宋" w:eastAsia="仿宋"/>
                <w:color w:val="auto"/>
                <w:sz w:val="24"/>
                <w:szCs w:val="24"/>
                <w:highlight w:val="none"/>
              </w:rPr>
              <w:t>行政复议案件代理费</w:t>
            </w:r>
          </w:p>
        </w:tc>
        <w:tc>
          <w:tcPr>
            <w:tcW w:w="254" w:type="pct"/>
            <w:shd w:val="clear" w:color="auto" w:fill="auto"/>
            <w:vAlign w:val="center"/>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1</w:t>
            </w:r>
          </w:p>
        </w:tc>
        <w:tc>
          <w:tcPr>
            <w:tcW w:w="668" w:type="pct"/>
            <w:shd w:val="clear" w:color="auto" w:fill="auto"/>
            <w:vAlign w:val="center"/>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件</w:t>
            </w:r>
          </w:p>
        </w:tc>
        <w:tc>
          <w:tcPr>
            <w:tcW w:w="1188" w:type="pct"/>
            <w:shd w:val="clear" w:color="auto" w:fill="auto"/>
            <w:vAlign w:val="center"/>
          </w:tcPr>
          <w:p>
            <w:pPr>
              <w:jc w:val="center"/>
              <w:rPr>
                <w:rFonts w:ascii="仿宋" w:hAnsi="仿宋" w:eastAsia="仿宋"/>
                <w:color w:val="auto"/>
                <w:sz w:val="24"/>
                <w:szCs w:val="24"/>
                <w:highlight w:val="none"/>
              </w:rPr>
            </w:pPr>
          </w:p>
        </w:tc>
        <w:tc>
          <w:tcPr>
            <w:tcW w:w="620" w:type="pct"/>
            <w:shd w:val="clear" w:color="auto" w:fill="auto"/>
            <w:vAlign w:val="center"/>
          </w:tcPr>
          <w:p>
            <w:pPr>
              <w:jc w:val="center"/>
              <w:rPr>
                <w:rFonts w:ascii="仿宋" w:hAnsi="仿宋" w:eastAsia="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332" w:type="pct"/>
            <w:shd w:val="clear" w:color="auto" w:fill="auto"/>
            <w:vAlign w:val="center"/>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5</w:t>
            </w:r>
          </w:p>
        </w:tc>
        <w:tc>
          <w:tcPr>
            <w:tcW w:w="1935" w:type="pct"/>
            <w:shd w:val="clear" w:color="auto" w:fill="auto"/>
            <w:vAlign w:val="center"/>
          </w:tcPr>
          <w:p>
            <w:pPr>
              <w:jc w:val="left"/>
              <w:rPr>
                <w:rFonts w:ascii="仿宋" w:hAnsi="仿宋" w:eastAsia="仿宋"/>
                <w:color w:val="auto"/>
                <w:sz w:val="24"/>
                <w:szCs w:val="24"/>
                <w:highlight w:val="none"/>
              </w:rPr>
            </w:pPr>
            <w:r>
              <w:rPr>
                <w:rFonts w:hint="eastAsia" w:ascii="仿宋" w:hAnsi="仿宋" w:eastAsia="仿宋"/>
                <w:color w:val="auto"/>
                <w:sz w:val="24"/>
                <w:szCs w:val="24"/>
                <w:highlight w:val="none"/>
              </w:rPr>
              <w:t>行政诉讼案件代理费</w:t>
            </w:r>
          </w:p>
        </w:tc>
        <w:tc>
          <w:tcPr>
            <w:tcW w:w="254" w:type="pct"/>
            <w:shd w:val="clear" w:color="auto" w:fill="auto"/>
            <w:vAlign w:val="center"/>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1</w:t>
            </w:r>
          </w:p>
        </w:tc>
        <w:tc>
          <w:tcPr>
            <w:tcW w:w="668" w:type="pct"/>
            <w:shd w:val="clear" w:color="auto" w:fill="auto"/>
            <w:vAlign w:val="center"/>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件</w:t>
            </w:r>
          </w:p>
        </w:tc>
        <w:tc>
          <w:tcPr>
            <w:tcW w:w="1188" w:type="pct"/>
            <w:shd w:val="clear" w:color="auto" w:fill="auto"/>
            <w:vAlign w:val="center"/>
          </w:tcPr>
          <w:p>
            <w:pPr>
              <w:jc w:val="center"/>
              <w:rPr>
                <w:rFonts w:ascii="仿宋" w:hAnsi="仿宋" w:eastAsia="仿宋"/>
                <w:color w:val="auto"/>
                <w:sz w:val="24"/>
                <w:szCs w:val="24"/>
                <w:highlight w:val="none"/>
              </w:rPr>
            </w:pPr>
          </w:p>
        </w:tc>
        <w:tc>
          <w:tcPr>
            <w:tcW w:w="620" w:type="pct"/>
            <w:shd w:val="clear" w:color="auto" w:fill="auto"/>
            <w:vAlign w:val="center"/>
          </w:tcPr>
          <w:p>
            <w:pPr>
              <w:jc w:val="center"/>
              <w:rPr>
                <w:rFonts w:ascii="仿宋" w:hAnsi="仿宋" w:eastAsia="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2" w:type="pct"/>
            <w:shd w:val="clear" w:color="auto" w:fill="auto"/>
            <w:vAlign w:val="center"/>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6</w:t>
            </w:r>
          </w:p>
        </w:tc>
        <w:tc>
          <w:tcPr>
            <w:tcW w:w="1935" w:type="pct"/>
            <w:shd w:val="clear" w:color="auto" w:fill="auto"/>
            <w:vAlign w:val="center"/>
          </w:tcPr>
          <w:p>
            <w:pPr>
              <w:jc w:val="left"/>
              <w:rPr>
                <w:rFonts w:ascii="仿宋" w:hAnsi="仿宋" w:eastAsia="仿宋"/>
                <w:color w:val="auto"/>
                <w:sz w:val="24"/>
                <w:szCs w:val="24"/>
                <w:highlight w:val="none"/>
              </w:rPr>
            </w:pPr>
            <w:r>
              <w:rPr>
                <w:rFonts w:hint="eastAsia" w:ascii="仿宋" w:hAnsi="仿宋" w:eastAsia="仿宋"/>
                <w:color w:val="auto"/>
                <w:sz w:val="24"/>
                <w:szCs w:val="24"/>
                <w:highlight w:val="none"/>
              </w:rPr>
              <w:t>其他法律服务代理费</w:t>
            </w:r>
          </w:p>
        </w:tc>
        <w:tc>
          <w:tcPr>
            <w:tcW w:w="254" w:type="pct"/>
            <w:shd w:val="clear" w:color="auto" w:fill="auto"/>
            <w:vAlign w:val="center"/>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1</w:t>
            </w:r>
          </w:p>
        </w:tc>
        <w:tc>
          <w:tcPr>
            <w:tcW w:w="668" w:type="pct"/>
            <w:shd w:val="clear" w:color="auto" w:fill="auto"/>
            <w:vAlign w:val="center"/>
          </w:tcPr>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件</w:t>
            </w:r>
          </w:p>
        </w:tc>
        <w:tc>
          <w:tcPr>
            <w:tcW w:w="1188" w:type="pct"/>
            <w:shd w:val="clear" w:color="auto" w:fill="auto"/>
            <w:vAlign w:val="center"/>
          </w:tcPr>
          <w:p>
            <w:pPr>
              <w:jc w:val="left"/>
              <w:rPr>
                <w:rFonts w:ascii="仿宋" w:hAnsi="仿宋" w:eastAsia="仿宋"/>
                <w:color w:val="auto"/>
                <w:sz w:val="24"/>
                <w:szCs w:val="24"/>
                <w:highlight w:val="none"/>
              </w:rPr>
            </w:pPr>
            <w:r>
              <w:rPr>
                <w:rFonts w:hint="eastAsia" w:ascii="仿宋" w:hAnsi="仿宋" w:eastAsia="仿宋"/>
                <w:color w:val="auto"/>
                <w:sz w:val="24"/>
                <w:szCs w:val="24"/>
                <w:highlight w:val="none"/>
              </w:rPr>
              <w:t>在本律所收费标准基础上，优惠____%</w:t>
            </w:r>
          </w:p>
        </w:tc>
        <w:tc>
          <w:tcPr>
            <w:tcW w:w="620" w:type="pct"/>
            <w:shd w:val="clear" w:color="auto" w:fill="auto"/>
            <w:vAlign w:val="center"/>
          </w:tcPr>
          <w:p>
            <w:pPr>
              <w:jc w:val="left"/>
              <w:rPr>
                <w:rFonts w:ascii="仿宋" w:hAnsi="仿宋" w:eastAsia="仿宋"/>
                <w:color w:val="auto"/>
                <w:sz w:val="24"/>
                <w:szCs w:val="24"/>
                <w:highlight w:val="none"/>
              </w:rPr>
            </w:pPr>
            <w:r>
              <w:rPr>
                <w:rFonts w:hint="eastAsia" w:ascii="仿宋" w:hAnsi="仿宋" w:eastAsia="仿宋"/>
                <w:color w:val="auto"/>
                <w:sz w:val="24"/>
                <w:szCs w:val="24"/>
                <w:highlight w:val="none"/>
              </w:rPr>
              <w:t>仅填写数值（不低于0），请勿填写“%”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6"/>
            <w:shd w:val="clear" w:color="auto" w:fill="auto"/>
            <w:vAlign w:val="center"/>
          </w:tcPr>
          <w:p>
            <w:pPr>
              <w:spacing w:line="360" w:lineRule="auto"/>
              <w:ind w:left="960" w:hanging="964" w:hangingChars="400"/>
              <w:jc w:val="left"/>
              <w:rPr>
                <w:rFonts w:hint="eastAsia" w:ascii="仿宋" w:hAnsi="仿宋" w:eastAsia="仿宋" w:cs="Times New Roman"/>
                <w:b/>
                <w:bCs/>
                <w:color w:val="auto"/>
                <w:sz w:val="24"/>
                <w:szCs w:val="24"/>
                <w:highlight w:val="none"/>
                <w:lang w:val="en-US" w:eastAsia="zh-CN"/>
              </w:rPr>
            </w:pPr>
            <w:r>
              <w:rPr>
                <w:rFonts w:hint="eastAsia" w:ascii="仿宋" w:hAnsi="仿宋" w:eastAsia="仿宋"/>
                <w:b/>
                <w:bCs/>
                <w:color w:val="auto"/>
                <w:sz w:val="24"/>
                <w:highlight w:val="none"/>
              </w:rPr>
              <w:t>说明：</w:t>
            </w:r>
            <w:r>
              <w:rPr>
                <w:rFonts w:hint="eastAsia" w:ascii="仿宋" w:hAnsi="仿宋" w:eastAsia="仿宋" w:cs="Times New Roman"/>
                <w:b/>
                <w:bCs/>
                <w:color w:val="auto"/>
                <w:sz w:val="24"/>
                <w:szCs w:val="24"/>
                <w:highlight w:val="none"/>
                <w:lang w:val="en-US" w:eastAsia="zh-CN"/>
              </w:rPr>
              <w:t xml:space="preserve"> </w:t>
            </w:r>
          </w:p>
          <w:p>
            <w:pPr>
              <w:spacing w:line="360" w:lineRule="auto"/>
              <w:jc w:val="left"/>
              <w:rPr>
                <w:rFonts w:hint="eastAsia" w:ascii="仿宋" w:hAnsi="仿宋" w:eastAsia="仿宋" w:cs="Times New Roman"/>
                <w:b/>
                <w:bCs/>
                <w:color w:val="auto"/>
                <w:sz w:val="24"/>
                <w:szCs w:val="24"/>
                <w:highlight w:val="none"/>
              </w:rPr>
            </w:pPr>
            <w:r>
              <w:rPr>
                <w:rFonts w:hint="eastAsia" w:ascii="仿宋" w:hAnsi="仿宋" w:eastAsia="仿宋" w:cs="Times New Roman"/>
                <w:b/>
                <w:bCs/>
                <w:color w:val="auto"/>
                <w:sz w:val="24"/>
                <w:szCs w:val="24"/>
                <w:highlight w:val="none"/>
              </w:rPr>
              <w:t>1.每项服务内容只允许有一个“投标报价”，其中“第6项 其他法律服务代理费”应填优惠费率，最终的结算价格=本律所收费标准*（1-优惠费率%），后期供应商与采购人开展采购活动的成交价格不得高于此次投标报价；</w:t>
            </w:r>
          </w:p>
          <w:p>
            <w:pPr>
              <w:spacing w:line="360" w:lineRule="auto"/>
              <w:jc w:val="left"/>
              <w:rPr>
                <w:rFonts w:hint="eastAsia" w:ascii="仿宋" w:hAnsi="仿宋" w:eastAsia="仿宋"/>
                <w:color w:val="auto"/>
                <w:sz w:val="24"/>
                <w:szCs w:val="24"/>
                <w:highlight w:val="none"/>
                <w:lang w:eastAsia="zh-CN"/>
              </w:rPr>
            </w:pPr>
            <w:r>
              <w:rPr>
                <w:rFonts w:hint="eastAsia" w:ascii="仿宋" w:hAnsi="仿宋" w:eastAsia="仿宋" w:cs="Times New Roman"/>
                <w:b/>
                <w:bCs/>
                <w:color w:val="auto"/>
                <w:sz w:val="24"/>
                <w:szCs w:val="24"/>
                <w:highlight w:val="none"/>
              </w:rPr>
              <w:t>2.“备注”供应商可根据自己的实际情况填写补充内容，若没有可不填或填“无”</w:t>
            </w:r>
            <w:r>
              <w:rPr>
                <w:rFonts w:hint="eastAsia" w:ascii="仿宋" w:hAnsi="仿宋" w:eastAsia="仿宋" w:cs="Times New Roman"/>
                <w:b/>
                <w:bCs/>
                <w:color w:val="auto"/>
                <w:sz w:val="24"/>
                <w:szCs w:val="24"/>
                <w:highlight w:val="none"/>
                <w:lang w:eastAsia="zh-CN"/>
              </w:rPr>
              <w:t>。</w:t>
            </w:r>
          </w:p>
        </w:tc>
      </w:tr>
    </w:tbl>
    <w:p>
      <w:pPr>
        <w:jc w:val="left"/>
        <w:rPr>
          <w:rFonts w:hint="eastAsia" w:ascii="仿宋" w:hAnsi="仿宋" w:eastAsia="仿宋" w:cs="仿宋"/>
          <w:color w:val="auto"/>
          <w:sz w:val="24"/>
          <w:szCs w:val="24"/>
          <w:highlight w:val="none"/>
          <w:lang w:val="en-US" w:eastAsia="zh-CN"/>
        </w:rPr>
      </w:pPr>
    </w:p>
    <w:p>
      <w:pPr>
        <w:spacing w:line="240" w:lineRule="auto"/>
        <w:jc w:val="right"/>
        <w:rPr>
          <w:rFonts w:hint="default" w:ascii="Times New Roman" w:hAnsi="Times New Roman" w:eastAsia="仿宋" w:cs="Times New Roman"/>
          <w:color w:val="auto"/>
          <w:sz w:val="28"/>
          <w:szCs w:val="28"/>
          <w:highlight w:val="none"/>
        </w:rPr>
      </w:pPr>
    </w:p>
    <w:p>
      <w:pPr>
        <w:spacing w:line="240" w:lineRule="auto"/>
        <w:jc w:val="righ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                  </w:t>
      </w:r>
      <w:r>
        <w:rPr>
          <w:rFonts w:hint="default" w:ascii="Times New Roman" w:hAnsi="Times New Roman" w:eastAsia="仿宋" w:cs="Times New Roman"/>
          <w:color w:val="auto"/>
          <w:sz w:val="28"/>
          <w:szCs w:val="28"/>
          <w:highlight w:val="none"/>
          <w:lang w:val="en-US" w:eastAsia="zh-CN"/>
        </w:rPr>
        <w:t xml:space="preserve">         </w:t>
      </w:r>
      <w:r>
        <w:rPr>
          <w:rFonts w:hint="default" w:ascii="Times New Roman" w:hAnsi="Times New Roman" w:eastAsia="仿宋" w:cs="Times New Roman"/>
          <w:color w:val="auto"/>
          <w:sz w:val="28"/>
          <w:szCs w:val="28"/>
          <w:highlight w:val="none"/>
        </w:rPr>
        <w:t>供应商全称（公章）：</w:t>
      </w:r>
    </w:p>
    <w:p>
      <w:pPr>
        <w:spacing w:line="240" w:lineRule="auto"/>
        <w:jc w:val="righ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                           年     月     日</w:t>
      </w:r>
    </w:p>
    <w:p>
      <w:pPr>
        <w:rPr>
          <w:rFonts w:hint="default" w:ascii="Times New Roman" w:hAnsi="Times New Roman" w:eastAsia="仿宋" w:cs="Times New Roman"/>
          <w:sz w:val="28"/>
          <w:szCs w:val="28"/>
          <w:highlight w:val="yellow"/>
        </w:rPr>
      </w:pPr>
      <w:r>
        <w:rPr>
          <w:rFonts w:hint="default" w:ascii="Times New Roman" w:hAnsi="Times New Roman" w:eastAsia="仿宋" w:cs="Times New Roman"/>
          <w:sz w:val="28"/>
          <w:szCs w:val="28"/>
          <w:highlight w:val="yellow"/>
        </w:rPr>
        <w:br w:type="page"/>
      </w:r>
    </w:p>
    <w:p>
      <w:pPr>
        <w:spacing w:line="240" w:lineRule="auto"/>
        <w:jc w:val="center"/>
        <w:rPr>
          <w:rFonts w:hint="eastAsia" w:ascii="Times New Roman" w:hAnsi="Times New Roman" w:eastAsia="宋体" w:cs="Times New Roman"/>
          <w:b/>
          <w:sz w:val="44"/>
          <w:szCs w:val="44"/>
          <w:highlight w:val="none"/>
          <w:lang w:val="en-US" w:eastAsia="zh-CN"/>
        </w:rPr>
      </w:pPr>
      <w:r>
        <w:rPr>
          <w:rFonts w:hint="eastAsia" w:ascii="Times New Roman" w:hAnsi="Times New Roman" w:eastAsia="宋体" w:cs="Times New Roman"/>
          <w:b/>
          <w:sz w:val="44"/>
          <w:szCs w:val="44"/>
          <w:highlight w:val="none"/>
          <w:lang w:val="en-US" w:eastAsia="zh-CN"/>
        </w:rPr>
        <w:t>报价优惠承诺</w:t>
      </w:r>
    </w:p>
    <w:p>
      <w:pPr>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（会计服务）</w:t>
      </w:r>
    </w:p>
    <w:tbl>
      <w:tblPr>
        <w:tblStyle w:val="7"/>
        <w:tblW w:w="85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1855"/>
        <w:gridCol w:w="3513"/>
        <w:gridCol w:w="23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7" w:hRule="atLeast"/>
          <w:jc w:val="center"/>
        </w:trPr>
        <w:tc>
          <w:tcPr>
            <w:tcW w:w="8529" w:type="dxa"/>
            <w:gridSpan w:val="4"/>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rPr>
              <w:t>计时收费报价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87"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rPr>
              <w:t>序号</w:t>
            </w:r>
          </w:p>
        </w:tc>
        <w:tc>
          <w:tcPr>
            <w:tcW w:w="1855"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rPr>
              <w:t>人员类别</w:t>
            </w:r>
          </w:p>
        </w:tc>
        <w:tc>
          <w:tcPr>
            <w:tcW w:w="351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sz w:val="24"/>
                <w:szCs w:val="24"/>
              </w:rPr>
            </w:pPr>
            <w:r>
              <w:rPr>
                <w:rFonts w:hint="eastAsia" w:ascii="仿宋" w:hAnsi="仿宋" w:eastAsia="仿宋" w:cs="仿宋"/>
                <w:b/>
                <w:sz w:val="24"/>
                <w:szCs w:val="24"/>
              </w:rPr>
              <w:t>最高收费限额（元/小时）</w:t>
            </w:r>
          </w:p>
        </w:tc>
        <w:tc>
          <w:tcPr>
            <w:tcW w:w="2374"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rPr>
              <w:t>报价收费标准</w:t>
            </w:r>
          </w:p>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rPr>
              <w:t>（元/小时）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jc w:val="center"/>
        </w:trPr>
        <w:tc>
          <w:tcPr>
            <w:tcW w:w="787"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rPr>
              <w:t>1</w:t>
            </w:r>
          </w:p>
        </w:tc>
        <w:tc>
          <w:tcPr>
            <w:tcW w:w="1855"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center"/>
              <w:textAlignment w:val="auto"/>
              <w:rPr>
                <w:rFonts w:hint="eastAsia" w:ascii="仿宋" w:hAnsi="仿宋" w:eastAsia="仿宋" w:cs="仿宋"/>
                <w:sz w:val="24"/>
                <w:szCs w:val="24"/>
              </w:rPr>
            </w:pPr>
            <w:r>
              <w:rPr>
                <w:rFonts w:hint="eastAsia" w:ascii="仿宋" w:hAnsi="仿宋" w:eastAsia="仿宋" w:cs="仿宋"/>
                <w:sz w:val="24"/>
                <w:szCs w:val="24"/>
              </w:rPr>
              <w:t>主任/副主任会计师</w:t>
            </w:r>
          </w:p>
        </w:tc>
        <w:tc>
          <w:tcPr>
            <w:tcW w:w="351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sz w:val="24"/>
                <w:szCs w:val="24"/>
              </w:rPr>
            </w:pPr>
            <w:r>
              <w:rPr>
                <w:rFonts w:hint="eastAsia" w:ascii="仿宋" w:hAnsi="仿宋" w:eastAsia="仿宋" w:cs="仿宋"/>
                <w:b/>
                <w:sz w:val="24"/>
                <w:szCs w:val="24"/>
              </w:rPr>
              <w:t>320</w:t>
            </w:r>
          </w:p>
        </w:tc>
        <w:tc>
          <w:tcPr>
            <w:tcW w:w="2374"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7" w:hRule="atLeast"/>
          <w:jc w:val="center"/>
        </w:trPr>
        <w:tc>
          <w:tcPr>
            <w:tcW w:w="787"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rPr>
              <w:t>2</w:t>
            </w:r>
          </w:p>
        </w:tc>
        <w:tc>
          <w:tcPr>
            <w:tcW w:w="1855"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rPr>
              <w:t>注册会计师</w:t>
            </w:r>
          </w:p>
        </w:tc>
        <w:tc>
          <w:tcPr>
            <w:tcW w:w="351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sz w:val="24"/>
                <w:szCs w:val="24"/>
              </w:rPr>
            </w:pPr>
            <w:r>
              <w:rPr>
                <w:rFonts w:hint="eastAsia" w:ascii="仿宋" w:hAnsi="仿宋" w:eastAsia="仿宋" w:cs="仿宋"/>
                <w:b/>
                <w:sz w:val="24"/>
                <w:szCs w:val="24"/>
              </w:rPr>
              <w:t>240</w:t>
            </w:r>
          </w:p>
        </w:tc>
        <w:tc>
          <w:tcPr>
            <w:tcW w:w="2374"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2" w:hRule="atLeast"/>
          <w:jc w:val="center"/>
        </w:trPr>
        <w:tc>
          <w:tcPr>
            <w:tcW w:w="787"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rPr>
              <w:t>3</w:t>
            </w:r>
          </w:p>
        </w:tc>
        <w:tc>
          <w:tcPr>
            <w:tcW w:w="1855"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rPr>
              <w:t>助理会计师</w:t>
            </w:r>
          </w:p>
        </w:tc>
        <w:tc>
          <w:tcPr>
            <w:tcW w:w="351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sz w:val="24"/>
                <w:szCs w:val="24"/>
              </w:rPr>
            </w:pPr>
            <w:r>
              <w:rPr>
                <w:rFonts w:hint="eastAsia" w:ascii="仿宋" w:hAnsi="仿宋" w:eastAsia="仿宋" w:cs="仿宋"/>
                <w:b/>
                <w:sz w:val="24"/>
                <w:szCs w:val="24"/>
              </w:rPr>
              <w:t>144</w:t>
            </w:r>
          </w:p>
        </w:tc>
        <w:tc>
          <w:tcPr>
            <w:tcW w:w="2374"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4" w:hRule="atLeast"/>
          <w:jc w:val="center"/>
        </w:trPr>
        <w:tc>
          <w:tcPr>
            <w:tcW w:w="8529" w:type="dxa"/>
            <w:gridSpan w:val="4"/>
            <w:vAlign w:val="center"/>
          </w:tcPr>
          <w:p>
            <w:pPr>
              <w:keepNext w:val="0"/>
              <w:keepLines w:val="0"/>
              <w:suppressLineNumbers w:val="0"/>
              <w:spacing w:before="0" w:beforeAutospacing="0" w:after="0" w:afterAutospacing="0"/>
              <w:ind w:left="0" w:right="0"/>
              <w:jc w:val="both"/>
              <w:rPr>
                <w:rFonts w:hint="eastAsia" w:ascii="仿宋" w:hAnsi="仿宋" w:eastAsia="仿宋" w:cs="仿宋"/>
                <w:b/>
                <w:sz w:val="24"/>
                <w:szCs w:val="24"/>
              </w:rPr>
            </w:pPr>
            <w:r>
              <w:rPr>
                <w:rFonts w:hint="eastAsia" w:ascii="仿宋" w:hAnsi="仿宋" w:eastAsia="仿宋" w:cs="仿宋"/>
                <w:b/>
                <w:sz w:val="24"/>
                <w:szCs w:val="24"/>
              </w:rPr>
              <w:t>说明：</w:t>
            </w:r>
          </w:p>
          <w:p>
            <w:pPr>
              <w:keepNext w:val="0"/>
              <w:keepLines w:val="0"/>
              <w:suppressLineNumbers w:val="0"/>
              <w:spacing w:before="0" w:beforeAutospacing="0" w:after="0" w:afterAutospacing="0"/>
              <w:ind w:left="0" w:right="0"/>
              <w:jc w:val="both"/>
              <w:rPr>
                <w:rFonts w:hint="eastAsia" w:ascii="仿宋" w:hAnsi="仿宋" w:eastAsia="仿宋" w:cs="仿宋"/>
                <w:b/>
                <w:sz w:val="24"/>
                <w:szCs w:val="24"/>
              </w:rPr>
            </w:pPr>
            <w:r>
              <w:rPr>
                <w:rFonts w:hint="eastAsia" w:ascii="仿宋" w:hAnsi="仿宋" w:eastAsia="仿宋"/>
                <w:b/>
                <w:sz w:val="24"/>
                <w:szCs w:val="24"/>
                <w:lang w:val="en-US" w:eastAsia="zh-CN"/>
              </w:rPr>
              <w:t>供应商</w:t>
            </w:r>
            <w:r>
              <w:rPr>
                <w:rFonts w:hint="eastAsia" w:ascii="仿宋" w:hAnsi="仿宋" w:eastAsia="仿宋"/>
                <w:b/>
                <w:sz w:val="24"/>
                <w:szCs w:val="24"/>
              </w:rPr>
              <w:t>须分档报出各类人员的计时收费报价且不得超过对应最高收费限额</w:t>
            </w:r>
            <w:r>
              <w:rPr>
                <w:rFonts w:hint="eastAsia" w:ascii="仿宋" w:hAnsi="仿宋" w:eastAsia="仿宋" w:cs="仿宋"/>
                <w:b/>
                <w:sz w:val="24"/>
                <w:szCs w:val="24"/>
              </w:rPr>
              <w:t>。</w:t>
            </w:r>
          </w:p>
        </w:tc>
      </w:tr>
    </w:tbl>
    <w:p>
      <w:pPr>
        <w:spacing w:line="240" w:lineRule="auto"/>
        <w:jc w:val="left"/>
        <w:rPr>
          <w:rFonts w:hint="eastAsia" w:ascii="仿宋" w:hAnsi="仿宋" w:eastAsia="仿宋" w:cs="仿宋"/>
          <w:sz w:val="24"/>
          <w:szCs w:val="24"/>
          <w:highlight w:val="none"/>
          <w:lang w:eastAsia="zh-CN"/>
        </w:rPr>
      </w:pPr>
    </w:p>
    <w:p>
      <w:pPr>
        <w:pStyle w:val="2"/>
        <w:rPr>
          <w:rFonts w:hint="eastAsia"/>
          <w:highlight w:val="none"/>
          <w:lang w:eastAsia="zh-CN"/>
        </w:rPr>
      </w:pPr>
    </w:p>
    <w:p>
      <w:pPr>
        <w:spacing w:line="240" w:lineRule="auto"/>
        <w:jc w:val="right"/>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 xml:space="preserve">                  </w:t>
      </w:r>
      <w:r>
        <w:rPr>
          <w:rFonts w:hint="default" w:ascii="Times New Roman" w:hAnsi="Times New Roman" w:eastAsia="仿宋" w:cs="Times New Roman"/>
          <w:sz w:val="28"/>
          <w:szCs w:val="28"/>
          <w:highlight w:val="none"/>
          <w:lang w:val="en-US" w:eastAsia="zh-CN"/>
        </w:rPr>
        <w:t xml:space="preserve">         </w:t>
      </w:r>
      <w:r>
        <w:rPr>
          <w:rFonts w:hint="default" w:ascii="Times New Roman" w:hAnsi="Times New Roman" w:eastAsia="仿宋" w:cs="Times New Roman"/>
          <w:sz w:val="28"/>
          <w:szCs w:val="28"/>
          <w:highlight w:val="none"/>
        </w:rPr>
        <w:t>供应商全称（公章）：</w:t>
      </w:r>
    </w:p>
    <w:p>
      <w:pPr>
        <w:spacing w:line="240" w:lineRule="auto"/>
        <w:jc w:val="right"/>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 xml:space="preserve">                           年     月     日</w:t>
      </w:r>
    </w:p>
    <w:p>
      <w:pPr>
        <w:rPr>
          <w:rFonts w:hint="eastAsia" w:ascii="仿宋" w:hAnsi="仿宋" w:eastAsia="仿宋"/>
          <w:sz w:val="24"/>
          <w:szCs w:val="24"/>
          <w:highlight w:val="yellow"/>
        </w:rPr>
      </w:pPr>
      <w:r>
        <w:rPr>
          <w:rFonts w:hint="eastAsia" w:ascii="仿宋" w:hAnsi="仿宋" w:eastAsia="仿宋"/>
          <w:sz w:val="24"/>
          <w:szCs w:val="24"/>
          <w:highlight w:val="yellow"/>
        </w:rPr>
        <w:br w:type="page"/>
      </w:r>
    </w:p>
    <w:p>
      <w:pPr>
        <w:spacing w:line="240" w:lineRule="auto"/>
        <w:jc w:val="center"/>
        <w:rPr>
          <w:rFonts w:hint="eastAsia" w:ascii="Times New Roman" w:hAnsi="Times New Roman" w:eastAsia="宋体" w:cs="Times New Roman"/>
          <w:b/>
          <w:sz w:val="44"/>
          <w:szCs w:val="44"/>
          <w:highlight w:val="none"/>
          <w:lang w:val="en-US" w:eastAsia="zh-CN"/>
        </w:rPr>
      </w:pPr>
      <w:r>
        <w:rPr>
          <w:rFonts w:hint="eastAsia" w:ascii="Times New Roman" w:hAnsi="Times New Roman" w:eastAsia="宋体" w:cs="Times New Roman"/>
          <w:b/>
          <w:sz w:val="44"/>
          <w:szCs w:val="44"/>
          <w:highlight w:val="none"/>
          <w:lang w:val="en-US" w:eastAsia="zh-CN"/>
        </w:rPr>
        <w:t>报价优惠承诺</w:t>
      </w:r>
    </w:p>
    <w:p>
      <w:pPr>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（审计服务）</w:t>
      </w:r>
    </w:p>
    <w:tbl>
      <w:tblPr>
        <w:tblStyle w:val="7"/>
        <w:tblW w:w="85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353"/>
        <w:gridCol w:w="791"/>
        <w:gridCol w:w="204"/>
        <w:gridCol w:w="992"/>
        <w:gridCol w:w="1927"/>
        <w:gridCol w:w="831"/>
        <w:gridCol w:w="350"/>
        <w:gridCol w:w="523"/>
        <w:gridCol w:w="873"/>
        <w:gridCol w:w="9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529" w:type="dxa"/>
            <w:gridSpan w:val="11"/>
          </w:tcPr>
          <w:p>
            <w:pPr>
              <w:keepNext w:val="0"/>
              <w:keepLines w:val="0"/>
              <w:suppressLineNumbers w:val="0"/>
              <w:spacing w:before="0" w:beforeAutospacing="0" w:after="0" w:afterAutospacing="0"/>
              <w:ind w:left="0" w:right="0"/>
              <w:rPr>
                <w:rFonts w:hint="eastAsia" w:ascii="仿宋" w:hAnsi="仿宋" w:eastAsia="仿宋" w:cs="仿宋"/>
                <w:b/>
                <w:sz w:val="24"/>
                <w:szCs w:val="24"/>
              </w:rPr>
            </w:pPr>
            <w:r>
              <w:rPr>
                <w:rFonts w:hint="eastAsia" w:ascii="仿宋" w:hAnsi="仿宋" w:eastAsia="仿宋" w:cs="仿宋"/>
                <w:b/>
                <w:sz w:val="24"/>
                <w:szCs w:val="24"/>
              </w:rPr>
              <w:t>（一）计件收费报价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60" w:type="dxa"/>
            <w:gridSpan w:val="2"/>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rPr>
              <w:t>收费项目</w:t>
            </w:r>
          </w:p>
        </w:tc>
        <w:tc>
          <w:tcPr>
            <w:tcW w:w="791"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rPr>
              <w:t>计费依据</w:t>
            </w:r>
          </w:p>
        </w:tc>
        <w:tc>
          <w:tcPr>
            <w:tcW w:w="3123" w:type="dxa"/>
            <w:gridSpan w:val="3"/>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rPr>
              <w:t>计费额度（万元）</w:t>
            </w:r>
          </w:p>
        </w:tc>
        <w:tc>
          <w:tcPr>
            <w:tcW w:w="2577" w:type="dxa"/>
            <w:gridSpan w:val="4"/>
            <w:vAlign w:val="center"/>
          </w:tcPr>
          <w:p>
            <w:pPr>
              <w:keepNext w:val="0"/>
              <w:keepLines w:val="0"/>
              <w:suppressLineNumbers w:val="0"/>
              <w:spacing w:before="0" w:beforeAutospacing="0" w:after="0" w:afterAutospacing="0"/>
              <w:ind w:left="0" w:right="0"/>
              <w:jc w:val="center"/>
              <w:rPr>
                <w:rFonts w:hint="eastAsia" w:ascii="仿宋" w:hAnsi="仿宋" w:eastAsia="仿宋" w:cs="仿宋"/>
                <w:b/>
                <w:sz w:val="24"/>
                <w:szCs w:val="24"/>
              </w:rPr>
            </w:pPr>
            <w:r>
              <w:rPr>
                <w:rFonts w:hint="eastAsia" w:ascii="仿宋" w:hAnsi="仿宋" w:eastAsia="仿宋" w:cs="仿宋"/>
                <w:b/>
                <w:sz w:val="24"/>
                <w:szCs w:val="24"/>
              </w:rPr>
              <w:t>最高费率（‰）</w:t>
            </w:r>
          </w:p>
        </w:tc>
        <w:tc>
          <w:tcPr>
            <w:tcW w:w="978"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rPr>
              <w:t>报价费率（‰）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60" w:type="dxa"/>
            <w:gridSpan w:val="2"/>
            <w:vMerge w:val="restart"/>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rPr>
              <w:t>1、年度财务报表审计</w:t>
            </w:r>
          </w:p>
        </w:tc>
        <w:tc>
          <w:tcPr>
            <w:tcW w:w="791" w:type="dxa"/>
            <w:vMerge w:val="restart"/>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rPr>
              <w:t>资产总额</w:t>
            </w:r>
          </w:p>
        </w:tc>
        <w:tc>
          <w:tcPr>
            <w:tcW w:w="3123"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rPr>
              <w:t>100万元以下（含）</w:t>
            </w:r>
          </w:p>
        </w:tc>
        <w:tc>
          <w:tcPr>
            <w:tcW w:w="2577" w:type="dxa"/>
            <w:gridSpan w:val="4"/>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kern w:val="2"/>
                <w:sz w:val="24"/>
                <w:szCs w:val="24"/>
              </w:rPr>
            </w:pPr>
            <w:r>
              <w:rPr>
                <w:rFonts w:hint="eastAsia" w:ascii="仿宋" w:hAnsi="仿宋" w:eastAsia="仿宋" w:cs="仿宋"/>
                <w:b/>
                <w:kern w:val="2"/>
                <w:sz w:val="24"/>
                <w:szCs w:val="24"/>
              </w:rPr>
              <w:t>2.4‰</w:t>
            </w:r>
          </w:p>
        </w:tc>
        <w:tc>
          <w:tcPr>
            <w:tcW w:w="978"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60"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791"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3123"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kern w:val="2"/>
                <w:sz w:val="24"/>
                <w:szCs w:val="24"/>
              </w:rPr>
            </w:pPr>
            <w:r>
              <w:rPr>
                <w:rFonts w:hint="eastAsia" w:ascii="仿宋" w:hAnsi="仿宋" w:eastAsia="仿宋" w:cs="仿宋"/>
                <w:b/>
                <w:kern w:val="2"/>
                <w:sz w:val="24"/>
                <w:szCs w:val="24"/>
              </w:rPr>
              <w:t>100—500万元（含）</w:t>
            </w:r>
          </w:p>
        </w:tc>
        <w:tc>
          <w:tcPr>
            <w:tcW w:w="2577" w:type="dxa"/>
            <w:gridSpan w:val="4"/>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kern w:val="2"/>
                <w:sz w:val="24"/>
                <w:szCs w:val="24"/>
              </w:rPr>
            </w:pPr>
            <w:r>
              <w:rPr>
                <w:rFonts w:hint="eastAsia" w:ascii="仿宋" w:hAnsi="仿宋" w:eastAsia="仿宋" w:cs="仿宋"/>
                <w:b/>
                <w:kern w:val="2"/>
                <w:sz w:val="24"/>
                <w:szCs w:val="24"/>
              </w:rPr>
              <w:t>0.6‰</w:t>
            </w:r>
          </w:p>
        </w:tc>
        <w:tc>
          <w:tcPr>
            <w:tcW w:w="978"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60"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791"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3123"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rPr>
              <w:t>500—1000万元（含）</w:t>
            </w:r>
          </w:p>
        </w:tc>
        <w:tc>
          <w:tcPr>
            <w:tcW w:w="2577" w:type="dxa"/>
            <w:gridSpan w:val="4"/>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kern w:val="2"/>
                <w:sz w:val="24"/>
                <w:szCs w:val="24"/>
              </w:rPr>
            </w:pPr>
            <w:r>
              <w:rPr>
                <w:rFonts w:hint="eastAsia" w:ascii="仿宋" w:hAnsi="仿宋" w:eastAsia="仿宋" w:cs="仿宋"/>
                <w:b/>
                <w:kern w:val="2"/>
                <w:sz w:val="24"/>
                <w:szCs w:val="24"/>
              </w:rPr>
              <w:t>0.32‰</w:t>
            </w:r>
          </w:p>
        </w:tc>
        <w:tc>
          <w:tcPr>
            <w:tcW w:w="978"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60"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791"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3123"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rPr>
              <w:t>1000—5000万元（含）</w:t>
            </w:r>
          </w:p>
        </w:tc>
        <w:tc>
          <w:tcPr>
            <w:tcW w:w="2577" w:type="dxa"/>
            <w:gridSpan w:val="4"/>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kern w:val="2"/>
                <w:sz w:val="24"/>
                <w:szCs w:val="24"/>
              </w:rPr>
            </w:pPr>
            <w:r>
              <w:rPr>
                <w:rFonts w:hint="eastAsia" w:ascii="仿宋" w:hAnsi="仿宋" w:eastAsia="仿宋" w:cs="仿宋"/>
                <w:b/>
                <w:kern w:val="2"/>
                <w:sz w:val="24"/>
                <w:szCs w:val="24"/>
              </w:rPr>
              <w:t>0.096‰</w:t>
            </w:r>
          </w:p>
        </w:tc>
        <w:tc>
          <w:tcPr>
            <w:tcW w:w="978"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60"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791"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3123"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rPr>
              <w:t>5000—1亿元（含）</w:t>
            </w:r>
          </w:p>
        </w:tc>
        <w:tc>
          <w:tcPr>
            <w:tcW w:w="2577" w:type="dxa"/>
            <w:gridSpan w:val="4"/>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kern w:val="2"/>
                <w:sz w:val="24"/>
                <w:szCs w:val="24"/>
              </w:rPr>
            </w:pPr>
            <w:r>
              <w:rPr>
                <w:rFonts w:hint="eastAsia" w:ascii="仿宋" w:hAnsi="仿宋" w:eastAsia="仿宋" w:cs="仿宋"/>
                <w:b/>
                <w:kern w:val="2"/>
                <w:sz w:val="24"/>
                <w:szCs w:val="24"/>
              </w:rPr>
              <w:t>0.096‰</w:t>
            </w:r>
          </w:p>
        </w:tc>
        <w:tc>
          <w:tcPr>
            <w:tcW w:w="978"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60"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791"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3123"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rPr>
              <w:t>1亿—10亿元（含）</w:t>
            </w:r>
          </w:p>
        </w:tc>
        <w:tc>
          <w:tcPr>
            <w:tcW w:w="2577" w:type="dxa"/>
            <w:gridSpan w:val="4"/>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kern w:val="2"/>
                <w:sz w:val="24"/>
                <w:szCs w:val="24"/>
              </w:rPr>
            </w:pPr>
            <w:r>
              <w:rPr>
                <w:rFonts w:hint="eastAsia" w:ascii="仿宋" w:hAnsi="仿宋" w:eastAsia="仿宋" w:cs="仿宋"/>
                <w:b/>
                <w:kern w:val="2"/>
                <w:sz w:val="24"/>
                <w:szCs w:val="24"/>
              </w:rPr>
              <w:t>0.08‰</w:t>
            </w:r>
          </w:p>
        </w:tc>
        <w:tc>
          <w:tcPr>
            <w:tcW w:w="978"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60"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791"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3123"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rPr>
              <w:t>10亿—50亿元（含）</w:t>
            </w:r>
          </w:p>
        </w:tc>
        <w:tc>
          <w:tcPr>
            <w:tcW w:w="2577" w:type="dxa"/>
            <w:gridSpan w:val="4"/>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kern w:val="2"/>
                <w:sz w:val="24"/>
                <w:szCs w:val="24"/>
              </w:rPr>
            </w:pPr>
            <w:r>
              <w:rPr>
                <w:rFonts w:hint="eastAsia" w:ascii="仿宋" w:hAnsi="仿宋" w:eastAsia="仿宋" w:cs="仿宋"/>
                <w:b/>
                <w:kern w:val="2"/>
                <w:sz w:val="24"/>
                <w:szCs w:val="24"/>
              </w:rPr>
              <w:t>0.072‰</w:t>
            </w:r>
          </w:p>
        </w:tc>
        <w:tc>
          <w:tcPr>
            <w:tcW w:w="978"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60"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791"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3123"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rPr>
              <w:t>50亿—100亿元（含）</w:t>
            </w:r>
          </w:p>
        </w:tc>
        <w:tc>
          <w:tcPr>
            <w:tcW w:w="2577" w:type="dxa"/>
            <w:gridSpan w:val="4"/>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kern w:val="2"/>
                <w:sz w:val="24"/>
                <w:szCs w:val="24"/>
              </w:rPr>
            </w:pPr>
            <w:r>
              <w:rPr>
                <w:rFonts w:hint="eastAsia" w:ascii="仿宋" w:hAnsi="仿宋" w:eastAsia="仿宋" w:cs="仿宋"/>
                <w:b/>
                <w:kern w:val="2"/>
                <w:sz w:val="24"/>
                <w:szCs w:val="24"/>
              </w:rPr>
              <w:t>0.04‰</w:t>
            </w:r>
          </w:p>
        </w:tc>
        <w:tc>
          <w:tcPr>
            <w:tcW w:w="978"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60"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791"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3123"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rPr>
              <w:t>100亿元以上</w:t>
            </w:r>
          </w:p>
        </w:tc>
        <w:tc>
          <w:tcPr>
            <w:tcW w:w="2577" w:type="dxa"/>
            <w:gridSpan w:val="4"/>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kern w:val="2"/>
                <w:sz w:val="24"/>
                <w:szCs w:val="24"/>
              </w:rPr>
            </w:pPr>
            <w:r>
              <w:rPr>
                <w:rFonts w:hint="eastAsia" w:ascii="仿宋" w:hAnsi="仿宋" w:eastAsia="仿宋" w:cs="仿宋"/>
                <w:b/>
                <w:kern w:val="2"/>
                <w:sz w:val="24"/>
                <w:szCs w:val="24"/>
              </w:rPr>
              <w:t>0.032‰</w:t>
            </w:r>
          </w:p>
        </w:tc>
        <w:tc>
          <w:tcPr>
            <w:tcW w:w="978"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60" w:type="dxa"/>
            <w:gridSpan w:val="2"/>
            <w:vMerge w:val="restart"/>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rPr>
              <w:t>2、经济责任、离任审计</w:t>
            </w:r>
          </w:p>
        </w:tc>
        <w:tc>
          <w:tcPr>
            <w:tcW w:w="791" w:type="dxa"/>
            <w:vMerge w:val="restart"/>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rPr>
              <w:t>资产总额</w:t>
            </w:r>
          </w:p>
        </w:tc>
        <w:tc>
          <w:tcPr>
            <w:tcW w:w="3123"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kern w:val="2"/>
                <w:sz w:val="24"/>
                <w:szCs w:val="24"/>
              </w:rPr>
            </w:pPr>
          </w:p>
        </w:tc>
        <w:tc>
          <w:tcPr>
            <w:tcW w:w="831" w:type="dxa"/>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rPr>
              <w:t>3年以内</w:t>
            </w:r>
          </w:p>
        </w:tc>
        <w:tc>
          <w:tcPr>
            <w:tcW w:w="873" w:type="dxa"/>
            <w:gridSpan w:val="2"/>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rPr>
              <w:t>3-6年</w:t>
            </w:r>
          </w:p>
        </w:tc>
        <w:tc>
          <w:tcPr>
            <w:tcW w:w="873" w:type="dxa"/>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rPr>
              <w:t>6年以上</w:t>
            </w:r>
          </w:p>
        </w:tc>
        <w:tc>
          <w:tcPr>
            <w:tcW w:w="978"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60"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791"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3123"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rPr>
              <w:t>100万元以下（含）</w:t>
            </w:r>
          </w:p>
        </w:tc>
        <w:tc>
          <w:tcPr>
            <w:tcW w:w="831" w:type="dxa"/>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kern w:val="2"/>
                <w:sz w:val="24"/>
                <w:szCs w:val="24"/>
              </w:rPr>
            </w:pPr>
            <w:r>
              <w:rPr>
                <w:rFonts w:hint="eastAsia" w:ascii="仿宋" w:hAnsi="仿宋" w:eastAsia="仿宋" w:cs="仿宋"/>
                <w:b/>
                <w:kern w:val="2"/>
                <w:sz w:val="24"/>
                <w:szCs w:val="24"/>
              </w:rPr>
              <w:t>8000元</w:t>
            </w:r>
          </w:p>
        </w:tc>
        <w:tc>
          <w:tcPr>
            <w:tcW w:w="873" w:type="dxa"/>
            <w:gridSpan w:val="2"/>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kern w:val="2"/>
                <w:sz w:val="24"/>
                <w:szCs w:val="24"/>
              </w:rPr>
            </w:pPr>
            <w:r>
              <w:rPr>
                <w:rFonts w:hint="eastAsia" w:ascii="仿宋" w:hAnsi="仿宋" w:eastAsia="仿宋" w:cs="仿宋"/>
                <w:b/>
                <w:kern w:val="2"/>
                <w:sz w:val="24"/>
                <w:szCs w:val="24"/>
              </w:rPr>
              <w:t>11200元</w:t>
            </w:r>
          </w:p>
        </w:tc>
        <w:tc>
          <w:tcPr>
            <w:tcW w:w="873" w:type="dxa"/>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kern w:val="2"/>
                <w:sz w:val="24"/>
                <w:szCs w:val="24"/>
              </w:rPr>
            </w:pPr>
            <w:r>
              <w:rPr>
                <w:rFonts w:hint="eastAsia" w:ascii="仿宋" w:hAnsi="仿宋" w:eastAsia="仿宋" w:cs="仿宋"/>
                <w:b/>
                <w:kern w:val="2"/>
                <w:sz w:val="24"/>
                <w:szCs w:val="24"/>
              </w:rPr>
              <w:t>14400元</w:t>
            </w:r>
          </w:p>
        </w:tc>
        <w:tc>
          <w:tcPr>
            <w:tcW w:w="978"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60"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791"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3123"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rPr>
              <w:t>100-500万元（含）</w:t>
            </w:r>
          </w:p>
        </w:tc>
        <w:tc>
          <w:tcPr>
            <w:tcW w:w="2577" w:type="dxa"/>
            <w:gridSpan w:val="4"/>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kern w:val="2"/>
                <w:sz w:val="24"/>
                <w:szCs w:val="24"/>
              </w:rPr>
            </w:pPr>
            <w:r>
              <w:rPr>
                <w:rFonts w:hint="eastAsia" w:ascii="仿宋" w:hAnsi="仿宋" w:eastAsia="仿宋" w:cs="仿宋"/>
                <w:b/>
                <w:kern w:val="2"/>
                <w:sz w:val="24"/>
                <w:szCs w:val="24"/>
              </w:rPr>
              <w:t>0.4‰</w:t>
            </w:r>
          </w:p>
        </w:tc>
        <w:tc>
          <w:tcPr>
            <w:tcW w:w="978"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60"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791"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3123"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rPr>
              <w:t>500-1000万元（含）</w:t>
            </w:r>
          </w:p>
        </w:tc>
        <w:tc>
          <w:tcPr>
            <w:tcW w:w="2577" w:type="dxa"/>
            <w:gridSpan w:val="4"/>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kern w:val="2"/>
                <w:sz w:val="24"/>
                <w:szCs w:val="24"/>
              </w:rPr>
            </w:pPr>
            <w:r>
              <w:rPr>
                <w:rFonts w:hint="eastAsia" w:ascii="仿宋" w:hAnsi="仿宋" w:eastAsia="仿宋" w:cs="仿宋"/>
                <w:b/>
                <w:kern w:val="2"/>
                <w:sz w:val="24"/>
                <w:szCs w:val="24"/>
              </w:rPr>
              <w:t>0.32‰</w:t>
            </w:r>
          </w:p>
        </w:tc>
        <w:tc>
          <w:tcPr>
            <w:tcW w:w="978"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60"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791"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3123"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rPr>
              <w:t>1000-5000万元（含）</w:t>
            </w:r>
          </w:p>
        </w:tc>
        <w:tc>
          <w:tcPr>
            <w:tcW w:w="2577" w:type="dxa"/>
            <w:gridSpan w:val="4"/>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kern w:val="2"/>
                <w:sz w:val="24"/>
                <w:szCs w:val="24"/>
              </w:rPr>
            </w:pPr>
            <w:r>
              <w:rPr>
                <w:rFonts w:hint="eastAsia" w:ascii="仿宋" w:hAnsi="仿宋" w:eastAsia="仿宋" w:cs="仿宋"/>
                <w:b/>
                <w:kern w:val="2"/>
                <w:sz w:val="24"/>
                <w:szCs w:val="24"/>
              </w:rPr>
              <w:t>0.08‰</w:t>
            </w:r>
          </w:p>
        </w:tc>
        <w:tc>
          <w:tcPr>
            <w:tcW w:w="978"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60"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791"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3123"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rPr>
              <w:t>5000-1亿元（含）</w:t>
            </w:r>
          </w:p>
        </w:tc>
        <w:tc>
          <w:tcPr>
            <w:tcW w:w="2577" w:type="dxa"/>
            <w:gridSpan w:val="4"/>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kern w:val="2"/>
                <w:sz w:val="24"/>
                <w:szCs w:val="24"/>
              </w:rPr>
            </w:pPr>
            <w:r>
              <w:rPr>
                <w:rFonts w:hint="eastAsia" w:ascii="仿宋" w:hAnsi="仿宋" w:eastAsia="仿宋" w:cs="仿宋"/>
                <w:b/>
                <w:kern w:val="2"/>
                <w:sz w:val="24"/>
                <w:szCs w:val="24"/>
              </w:rPr>
              <w:t>0.032‰</w:t>
            </w:r>
          </w:p>
        </w:tc>
        <w:tc>
          <w:tcPr>
            <w:tcW w:w="978"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60"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791"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5700" w:type="dxa"/>
            <w:gridSpan w:val="7"/>
            <w:vAlign w:val="center"/>
          </w:tcPr>
          <w:p>
            <w:pPr>
              <w:keepNext w:val="0"/>
              <w:keepLines w:val="0"/>
              <w:widowControl/>
              <w:suppressLineNumbers w:val="0"/>
              <w:spacing w:before="100" w:beforeAutospacing="1" w:after="100" w:afterAutospacing="1"/>
              <w:ind w:left="0" w:right="0"/>
              <w:jc w:val="center"/>
              <w:rPr>
                <w:rFonts w:hint="eastAsia" w:ascii="仿宋" w:hAnsi="仿宋" w:eastAsia="仿宋" w:cs="仿宋"/>
                <w:sz w:val="24"/>
                <w:szCs w:val="24"/>
              </w:rPr>
            </w:pPr>
            <w:r>
              <w:rPr>
                <w:rFonts w:hint="eastAsia" w:ascii="仿宋" w:hAnsi="仿宋" w:eastAsia="仿宋" w:cs="仿宋"/>
                <w:sz w:val="24"/>
                <w:szCs w:val="24"/>
              </w:rPr>
              <w:t>1亿元以上的按增加额的</w:t>
            </w:r>
            <w:r>
              <w:rPr>
                <w:rFonts w:hint="eastAsia" w:ascii="仿宋" w:hAnsi="仿宋" w:eastAsia="仿宋" w:cs="仿宋"/>
                <w:b/>
                <w:sz w:val="24"/>
                <w:szCs w:val="24"/>
              </w:rPr>
              <w:t>0.016‰</w:t>
            </w:r>
            <w:r>
              <w:rPr>
                <w:rFonts w:hint="eastAsia" w:ascii="仿宋" w:hAnsi="仿宋" w:eastAsia="仿宋" w:cs="仿宋"/>
                <w:sz w:val="24"/>
                <w:szCs w:val="24"/>
              </w:rPr>
              <w:t>累计计算</w:t>
            </w:r>
          </w:p>
        </w:tc>
        <w:tc>
          <w:tcPr>
            <w:tcW w:w="978"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1" w:hRule="atLeast"/>
          <w:jc w:val="center"/>
        </w:trPr>
        <w:tc>
          <w:tcPr>
            <w:tcW w:w="1851" w:type="dxa"/>
            <w:gridSpan w:val="3"/>
            <w:vMerge w:val="restart"/>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rPr>
              <w:t>3、清产核资等专项审计</w:t>
            </w:r>
          </w:p>
        </w:tc>
        <w:tc>
          <w:tcPr>
            <w:tcW w:w="5700" w:type="dxa"/>
            <w:gridSpan w:val="7"/>
            <w:vAlign w:val="center"/>
          </w:tcPr>
          <w:p>
            <w:pPr>
              <w:keepNext w:val="0"/>
              <w:keepLines w:val="0"/>
              <w:widowControl/>
              <w:suppressLineNumbers w:val="0"/>
              <w:spacing w:before="100" w:beforeAutospacing="1" w:after="100" w:afterAutospacing="1"/>
              <w:ind w:left="0" w:right="0"/>
              <w:jc w:val="center"/>
              <w:rPr>
                <w:rFonts w:hint="eastAsia" w:ascii="仿宋" w:hAnsi="仿宋" w:eastAsia="仿宋" w:cs="仿宋"/>
                <w:b/>
                <w:sz w:val="24"/>
                <w:szCs w:val="24"/>
              </w:rPr>
            </w:pPr>
            <w:r>
              <w:rPr>
                <w:rFonts w:hint="eastAsia" w:ascii="仿宋" w:hAnsi="仿宋" w:eastAsia="仿宋" w:cs="仿宋"/>
                <w:b/>
                <w:sz w:val="24"/>
                <w:szCs w:val="24"/>
              </w:rPr>
              <w:t xml:space="preserve">按资产总额4‰收费 </w:t>
            </w:r>
          </w:p>
        </w:tc>
        <w:tc>
          <w:tcPr>
            <w:tcW w:w="978"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1851" w:type="dxa"/>
            <w:gridSpan w:val="3"/>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5700" w:type="dxa"/>
            <w:gridSpan w:val="7"/>
            <w:vAlign w:val="center"/>
          </w:tcPr>
          <w:p>
            <w:pPr>
              <w:keepNext w:val="0"/>
              <w:keepLines w:val="0"/>
              <w:widowControl/>
              <w:suppressLineNumbers w:val="0"/>
              <w:spacing w:before="100" w:beforeAutospacing="1" w:after="100" w:afterAutospacing="1"/>
              <w:ind w:left="0" w:right="0"/>
              <w:jc w:val="center"/>
              <w:rPr>
                <w:rFonts w:hint="eastAsia" w:ascii="仿宋" w:hAnsi="仿宋" w:eastAsia="仿宋" w:cs="仿宋"/>
                <w:b/>
                <w:sz w:val="24"/>
                <w:szCs w:val="24"/>
              </w:rPr>
            </w:pPr>
            <w:r>
              <w:rPr>
                <w:rFonts w:hint="eastAsia" w:ascii="仿宋" w:hAnsi="仿宋" w:eastAsia="仿宋" w:cs="仿宋"/>
                <w:b/>
                <w:sz w:val="24"/>
                <w:szCs w:val="24"/>
              </w:rPr>
              <w:t>起收点4000元</w:t>
            </w:r>
          </w:p>
        </w:tc>
        <w:tc>
          <w:tcPr>
            <w:tcW w:w="978"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551" w:type="dxa"/>
            <w:gridSpan w:val="10"/>
            <w:vAlign w:val="center"/>
          </w:tcPr>
          <w:p>
            <w:pPr>
              <w:pStyle w:val="6"/>
              <w:keepNext w:val="0"/>
              <w:keepLines w:val="0"/>
              <w:suppressLineNumbers w:val="0"/>
              <w:spacing w:before="0" w:beforeAutospacing="0" w:after="0" w:afterAutospacing="0"/>
              <w:ind w:left="0" w:right="0"/>
              <w:rPr>
                <w:rFonts w:hint="eastAsia" w:ascii="仿宋" w:hAnsi="仿宋" w:eastAsia="仿宋" w:cs="仿宋"/>
                <w:kern w:val="2"/>
                <w:sz w:val="24"/>
                <w:szCs w:val="24"/>
              </w:rPr>
            </w:pPr>
            <w:r>
              <w:rPr>
                <w:rFonts w:hint="eastAsia" w:ascii="仿宋" w:hAnsi="仿宋" w:eastAsia="仿宋" w:cs="仿宋"/>
                <w:kern w:val="2"/>
                <w:sz w:val="24"/>
                <w:szCs w:val="24"/>
              </w:rPr>
              <w:t>4、内部控制鉴证按年度财务报表审计收费标准收取</w:t>
            </w:r>
          </w:p>
        </w:tc>
        <w:tc>
          <w:tcPr>
            <w:tcW w:w="978"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551" w:type="dxa"/>
            <w:gridSpan w:val="10"/>
            <w:vAlign w:val="center"/>
          </w:tcPr>
          <w:p>
            <w:pPr>
              <w:keepNext w:val="0"/>
              <w:keepLines w:val="0"/>
              <w:widowControl/>
              <w:suppressLineNumbers w:val="0"/>
              <w:spacing w:before="100" w:beforeAutospacing="1" w:after="100" w:afterAutospacing="1"/>
              <w:ind w:left="0" w:right="0"/>
              <w:jc w:val="left"/>
              <w:rPr>
                <w:rFonts w:hint="eastAsia" w:ascii="仿宋" w:hAnsi="仿宋" w:eastAsia="仿宋" w:cs="仿宋"/>
                <w:sz w:val="24"/>
                <w:szCs w:val="24"/>
              </w:rPr>
            </w:pPr>
            <w:r>
              <w:rPr>
                <w:rFonts w:hint="eastAsia" w:ascii="仿宋" w:hAnsi="仿宋" w:eastAsia="仿宋" w:cs="仿宋"/>
                <w:sz w:val="24"/>
                <w:szCs w:val="24"/>
              </w:rPr>
              <w:t>5、基本建设工程决算审核业务建设项目竣工财务决算审计</w:t>
            </w:r>
            <w:r>
              <w:rPr>
                <w:rFonts w:hint="eastAsia" w:ascii="仿宋" w:hAnsi="仿宋" w:eastAsia="仿宋" w:cs="仿宋"/>
                <w:b/>
                <w:sz w:val="24"/>
                <w:szCs w:val="24"/>
              </w:rPr>
              <w:t>按项目投资总额的2.4‰收取</w:t>
            </w:r>
          </w:p>
        </w:tc>
        <w:tc>
          <w:tcPr>
            <w:tcW w:w="978"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4" w:hRule="atLeast"/>
          <w:jc w:val="center"/>
        </w:trPr>
        <w:tc>
          <w:tcPr>
            <w:tcW w:w="2055" w:type="dxa"/>
            <w:gridSpan w:val="4"/>
            <w:vMerge w:val="restart"/>
            <w:vAlign w:val="center"/>
          </w:tcPr>
          <w:p>
            <w:pPr>
              <w:keepNext w:val="0"/>
              <w:keepLines w:val="0"/>
              <w:widowControl/>
              <w:suppressLineNumbers w:val="0"/>
              <w:spacing w:before="100" w:beforeAutospacing="1" w:after="100" w:afterAutospacing="1"/>
              <w:ind w:left="0" w:right="0"/>
              <w:jc w:val="left"/>
              <w:rPr>
                <w:rFonts w:hint="eastAsia" w:ascii="仿宋" w:hAnsi="仿宋" w:eastAsia="仿宋" w:cs="仿宋"/>
                <w:sz w:val="24"/>
                <w:szCs w:val="24"/>
              </w:rPr>
            </w:pPr>
            <w:r>
              <w:rPr>
                <w:rFonts w:hint="eastAsia" w:ascii="仿宋" w:hAnsi="仿宋" w:eastAsia="仿宋" w:cs="仿宋"/>
                <w:sz w:val="24"/>
                <w:szCs w:val="24"/>
              </w:rPr>
              <w:t xml:space="preserve">6、预算支出（财政支出）绩效审计 </w:t>
            </w:r>
          </w:p>
        </w:tc>
        <w:tc>
          <w:tcPr>
            <w:tcW w:w="5496" w:type="dxa"/>
            <w:gridSpan w:val="6"/>
            <w:vAlign w:val="center"/>
          </w:tcPr>
          <w:p>
            <w:pPr>
              <w:keepNext w:val="0"/>
              <w:keepLines w:val="0"/>
              <w:widowControl/>
              <w:suppressLineNumbers w:val="0"/>
              <w:spacing w:before="100" w:beforeAutospacing="1" w:after="100" w:afterAutospacing="1"/>
              <w:ind w:left="0" w:right="0"/>
              <w:jc w:val="center"/>
              <w:rPr>
                <w:rFonts w:hint="eastAsia" w:ascii="仿宋" w:hAnsi="仿宋" w:eastAsia="仿宋" w:cs="仿宋"/>
                <w:sz w:val="24"/>
                <w:szCs w:val="24"/>
              </w:rPr>
            </w:pPr>
            <w:r>
              <w:rPr>
                <w:rFonts w:hint="eastAsia" w:ascii="仿宋" w:hAnsi="仿宋" w:eastAsia="仿宋" w:cs="仿宋"/>
                <w:b/>
                <w:sz w:val="24"/>
                <w:szCs w:val="24"/>
              </w:rPr>
              <w:t>按预算支出总额的2.4‰收取</w:t>
            </w:r>
          </w:p>
        </w:tc>
        <w:tc>
          <w:tcPr>
            <w:tcW w:w="978" w:type="dxa"/>
            <w:vMerge w:val="restart"/>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8" w:hRule="atLeast"/>
          <w:jc w:val="center"/>
        </w:trPr>
        <w:tc>
          <w:tcPr>
            <w:tcW w:w="2055" w:type="dxa"/>
            <w:gridSpan w:val="4"/>
            <w:vMerge w:val="continue"/>
            <w:vAlign w:val="center"/>
          </w:tcPr>
          <w:p>
            <w:pPr>
              <w:keepNext w:val="0"/>
              <w:keepLines w:val="0"/>
              <w:widowControl/>
              <w:suppressLineNumbers w:val="0"/>
              <w:spacing w:before="100" w:beforeAutospacing="1" w:after="100" w:afterAutospacing="1"/>
              <w:ind w:left="0" w:right="0"/>
              <w:jc w:val="left"/>
              <w:rPr>
                <w:rFonts w:hint="eastAsia" w:ascii="仿宋" w:hAnsi="仿宋" w:eastAsia="仿宋" w:cs="仿宋"/>
                <w:sz w:val="24"/>
                <w:szCs w:val="24"/>
              </w:rPr>
            </w:pPr>
          </w:p>
        </w:tc>
        <w:tc>
          <w:tcPr>
            <w:tcW w:w="5496" w:type="dxa"/>
            <w:gridSpan w:val="6"/>
            <w:vAlign w:val="center"/>
          </w:tcPr>
          <w:p>
            <w:pPr>
              <w:keepNext w:val="0"/>
              <w:keepLines w:val="0"/>
              <w:widowControl/>
              <w:suppressLineNumbers w:val="0"/>
              <w:spacing w:before="100" w:beforeAutospacing="1" w:after="100" w:afterAutospacing="1"/>
              <w:ind w:left="0" w:right="0"/>
              <w:jc w:val="center"/>
              <w:rPr>
                <w:rFonts w:hint="eastAsia" w:ascii="仿宋" w:hAnsi="仿宋" w:eastAsia="仿宋" w:cs="仿宋"/>
                <w:sz w:val="24"/>
                <w:szCs w:val="24"/>
              </w:rPr>
            </w:pPr>
            <w:r>
              <w:rPr>
                <w:rFonts w:hint="eastAsia" w:ascii="仿宋" w:hAnsi="仿宋" w:eastAsia="仿宋" w:cs="仿宋"/>
                <w:b/>
                <w:sz w:val="24"/>
                <w:szCs w:val="24"/>
              </w:rPr>
              <w:t>起收点为4000元</w:t>
            </w:r>
          </w:p>
        </w:tc>
        <w:tc>
          <w:tcPr>
            <w:tcW w:w="978" w:type="dxa"/>
            <w:vMerge w:val="continue"/>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551" w:type="dxa"/>
            <w:gridSpan w:val="10"/>
            <w:vAlign w:val="center"/>
          </w:tcPr>
          <w:p>
            <w:pPr>
              <w:keepNext w:val="0"/>
              <w:keepLines w:val="0"/>
              <w:widowControl/>
              <w:suppressLineNumbers w:val="0"/>
              <w:spacing w:before="100" w:beforeAutospacing="1" w:after="100" w:afterAutospacing="1"/>
              <w:ind w:left="0" w:right="0"/>
              <w:jc w:val="left"/>
              <w:rPr>
                <w:rFonts w:hint="eastAsia" w:ascii="仿宋" w:hAnsi="仿宋" w:eastAsia="仿宋" w:cs="仿宋"/>
                <w:sz w:val="24"/>
                <w:szCs w:val="24"/>
              </w:rPr>
            </w:pPr>
            <w:r>
              <w:rPr>
                <w:rFonts w:hint="eastAsia" w:ascii="仿宋" w:hAnsi="仿宋" w:eastAsia="仿宋" w:cs="仿宋"/>
                <w:sz w:val="24"/>
                <w:szCs w:val="24"/>
              </w:rPr>
              <w:t>7、非盈利机构报表审计</w:t>
            </w:r>
            <w:r>
              <w:rPr>
                <w:rFonts w:hint="eastAsia" w:ascii="仿宋" w:hAnsi="仿宋" w:eastAsia="仿宋" w:cs="仿宋"/>
                <w:b/>
                <w:sz w:val="24"/>
                <w:szCs w:val="24"/>
              </w:rPr>
              <w:t>按年度报表审计收费标准的56%收取</w:t>
            </w:r>
          </w:p>
        </w:tc>
        <w:tc>
          <w:tcPr>
            <w:tcW w:w="978"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529" w:type="dxa"/>
            <w:gridSpan w:val="11"/>
          </w:tcPr>
          <w:p>
            <w:pPr>
              <w:keepNext w:val="0"/>
              <w:keepLines w:val="0"/>
              <w:suppressLineNumbers w:val="0"/>
              <w:spacing w:before="0" w:beforeAutospacing="0" w:after="0" w:afterAutospacing="0"/>
              <w:ind w:left="0" w:right="0"/>
              <w:rPr>
                <w:rFonts w:hint="eastAsia" w:ascii="仿宋" w:hAnsi="仿宋" w:eastAsia="仿宋" w:cs="仿宋"/>
                <w:b/>
                <w:sz w:val="24"/>
                <w:szCs w:val="24"/>
              </w:rPr>
            </w:pPr>
            <w:r>
              <w:rPr>
                <w:rFonts w:hint="eastAsia" w:ascii="仿宋" w:hAnsi="仿宋" w:eastAsia="仿宋" w:cs="仿宋"/>
                <w:b/>
                <w:sz w:val="24"/>
                <w:szCs w:val="24"/>
              </w:rPr>
              <w:t>（二）计时收费报价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7"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rPr>
              <w:t>序号</w:t>
            </w:r>
          </w:p>
        </w:tc>
        <w:tc>
          <w:tcPr>
            <w:tcW w:w="2340" w:type="dxa"/>
            <w:gridSpan w:val="4"/>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rPr>
              <w:t>人员类别</w:t>
            </w:r>
          </w:p>
        </w:tc>
        <w:tc>
          <w:tcPr>
            <w:tcW w:w="3108" w:type="dxa"/>
            <w:gridSpan w:val="3"/>
            <w:vAlign w:val="center"/>
          </w:tcPr>
          <w:p>
            <w:pPr>
              <w:keepNext w:val="0"/>
              <w:keepLines w:val="0"/>
              <w:suppressLineNumbers w:val="0"/>
              <w:spacing w:before="0" w:beforeAutospacing="0" w:after="0" w:afterAutospacing="0"/>
              <w:ind w:left="0" w:right="0"/>
              <w:jc w:val="center"/>
              <w:rPr>
                <w:rFonts w:hint="eastAsia" w:ascii="仿宋" w:hAnsi="仿宋" w:eastAsia="仿宋" w:cs="仿宋"/>
                <w:b/>
                <w:sz w:val="24"/>
                <w:szCs w:val="24"/>
              </w:rPr>
            </w:pPr>
            <w:r>
              <w:rPr>
                <w:rFonts w:hint="eastAsia" w:ascii="仿宋" w:hAnsi="仿宋" w:eastAsia="仿宋" w:cs="仿宋"/>
                <w:b/>
                <w:sz w:val="24"/>
                <w:szCs w:val="24"/>
              </w:rPr>
              <w:t>最高收费限额（元/小时）</w:t>
            </w:r>
          </w:p>
        </w:tc>
        <w:tc>
          <w:tcPr>
            <w:tcW w:w="2374" w:type="dxa"/>
            <w:gridSpan w:val="3"/>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rPr>
              <w:t>报价收费标准</w:t>
            </w:r>
          </w:p>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rPr>
              <w:t>（元/小时）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7"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rPr>
              <w:t>1</w:t>
            </w:r>
          </w:p>
        </w:tc>
        <w:tc>
          <w:tcPr>
            <w:tcW w:w="2340" w:type="dxa"/>
            <w:gridSpan w:val="4"/>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rPr>
              <w:t>主任/副主任会计师</w:t>
            </w:r>
          </w:p>
        </w:tc>
        <w:tc>
          <w:tcPr>
            <w:tcW w:w="3108" w:type="dxa"/>
            <w:gridSpan w:val="3"/>
            <w:vAlign w:val="center"/>
          </w:tcPr>
          <w:p>
            <w:pPr>
              <w:keepNext w:val="0"/>
              <w:keepLines w:val="0"/>
              <w:suppressLineNumbers w:val="0"/>
              <w:spacing w:before="0" w:beforeAutospacing="0" w:after="0" w:afterAutospacing="0"/>
              <w:ind w:left="0" w:right="0"/>
              <w:jc w:val="center"/>
              <w:rPr>
                <w:rFonts w:hint="eastAsia" w:ascii="仿宋" w:hAnsi="仿宋" w:eastAsia="仿宋" w:cs="仿宋"/>
                <w:b/>
                <w:sz w:val="24"/>
                <w:szCs w:val="24"/>
              </w:rPr>
            </w:pPr>
            <w:r>
              <w:rPr>
                <w:rFonts w:hint="eastAsia" w:ascii="仿宋" w:hAnsi="仿宋" w:eastAsia="仿宋" w:cs="仿宋"/>
                <w:b/>
                <w:sz w:val="24"/>
                <w:szCs w:val="24"/>
              </w:rPr>
              <w:t>320</w:t>
            </w:r>
          </w:p>
        </w:tc>
        <w:tc>
          <w:tcPr>
            <w:tcW w:w="2374" w:type="dxa"/>
            <w:gridSpan w:val="3"/>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7"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rPr>
              <w:t>2</w:t>
            </w:r>
          </w:p>
        </w:tc>
        <w:tc>
          <w:tcPr>
            <w:tcW w:w="2340" w:type="dxa"/>
            <w:gridSpan w:val="4"/>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rPr>
              <w:t>注册会计师</w:t>
            </w:r>
          </w:p>
        </w:tc>
        <w:tc>
          <w:tcPr>
            <w:tcW w:w="3108" w:type="dxa"/>
            <w:gridSpan w:val="3"/>
            <w:vAlign w:val="center"/>
          </w:tcPr>
          <w:p>
            <w:pPr>
              <w:keepNext w:val="0"/>
              <w:keepLines w:val="0"/>
              <w:suppressLineNumbers w:val="0"/>
              <w:spacing w:before="0" w:beforeAutospacing="0" w:after="0" w:afterAutospacing="0"/>
              <w:ind w:left="0" w:right="0"/>
              <w:jc w:val="center"/>
              <w:rPr>
                <w:rFonts w:hint="eastAsia" w:ascii="仿宋" w:hAnsi="仿宋" w:eastAsia="仿宋" w:cs="仿宋"/>
                <w:b/>
                <w:sz w:val="24"/>
                <w:szCs w:val="24"/>
              </w:rPr>
            </w:pPr>
            <w:r>
              <w:rPr>
                <w:rFonts w:hint="eastAsia" w:ascii="仿宋" w:hAnsi="仿宋" w:eastAsia="仿宋" w:cs="仿宋"/>
                <w:b/>
                <w:sz w:val="24"/>
                <w:szCs w:val="24"/>
              </w:rPr>
              <w:t>240</w:t>
            </w:r>
          </w:p>
        </w:tc>
        <w:tc>
          <w:tcPr>
            <w:tcW w:w="2374" w:type="dxa"/>
            <w:gridSpan w:val="3"/>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7"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rPr>
              <w:t>3</w:t>
            </w:r>
          </w:p>
        </w:tc>
        <w:tc>
          <w:tcPr>
            <w:tcW w:w="2340" w:type="dxa"/>
            <w:gridSpan w:val="4"/>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rPr>
              <w:t>助理会计师</w:t>
            </w:r>
          </w:p>
        </w:tc>
        <w:tc>
          <w:tcPr>
            <w:tcW w:w="3108" w:type="dxa"/>
            <w:gridSpan w:val="3"/>
            <w:vAlign w:val="center"/>
          </w:tcPr>
          <w:p>
            <w:pPr>
              <w:keepNext w:val="0"/>
              <w:keepLines w:val="0"/>
              <w:suppressLineNumbers w:val="0"/>
              <w:spacing w:before="0" w:beforeAutospacing="0" w:after="0" w:afterAutospacing="0"/>
              <w:ind w:left="0" w:right="0"/>
              <w:jc w:val="center"/>
              <w:rPr>
                <w:rFonts w:hint="eastAsia" w:ascii="仿宋" w:hAnsi="仿宋" w:eastAsia="仿宋" w:cs="仿宋"/>
                <w:b/>
                <w:sz w:val="24"/>
                <w:szCs w:val="24"/>
              </w:rPr>
            </w:pPr>
            <w:r>
              <w:rPr>
                <w:rFonts w:hint="eastAsia" w:ascii="仿宋" w:hAnsi="仿宋" w:eastAsia="仿宋" w:cs="仿宋"/>
                <w:b/>
                <w:sz w:val="24"/>
                <w:szCs w:val="24"/>
              </w:rPr>
              <w:t>144</w:t>
            </w:r>
          </w:p>
        </w:tc>
        <w:tc>
          <w:tcPr>
            <w:tcW w:w="2374" w:type="dxa"/>
            <w:gridSpan w:val="3"/>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529" w:type="dxa"/>
            <w:gridSpan w:val="11"/>
          </w:tcPr>
          <w:p>
            <w:pPr>
              <w:keepNext w:val="0"/>
              <w:keepLines w:val="0"/>
              <w:suppressLineNumbers w:val="0"/>
              <w:spacing w:before="0" w:beforeAutospacing="0" w:after="0" w:afterAutospacing="0"/>
              <w:ind w:left="0" w:right="0"/>
              <w:jc w:val="left"/>
              <w:rPr>
                <w:rFonts w:hint="eastAsia" w:ascii="仿宋" w:hAnsi="仿宋" w:eastAsia="仿宋" w:cs="仿宋"/>
                <w:b/>
                <w:sz w:val="24"/>
                <w:szCs w:val="24"/>
              </w:rPr>
            </w:pPr>
            <w:r>
              <w:rPr>
                <w:rFonts w:hint="eastAsia" w:ascii="仿宋" w:hAnsi="仿宋" w:eastAsia="仿宋" w:cs="仿宋"/>
                <w:b/>
                <w:sz w:val="24"/>
                <w:szCs w:val="24"/>
              </w:rPr>
              <w:t>说明：</w:t>
            </w:r>
          </w:p>
          <w:p>
            <w:pPr>
              <w:keepNext w:val="0"/>
              <w:keepLines w:val="0"/>
              <w:suppressLineNumbers w:val="0"/>
              <w:spacing w:before="0" w:beforeAutospacing="0" w:after="0" w:afterAutospacing="0"/>
              <w:ind w:left="0" w:right="0"/>
              <w:jc w:val="left"/>
              <w:rPr>
                <w:rFonts w:hint="eastAsia" w:ascii="仿宋" w:hAnsi="仿宋" w:eastAsia="仿宋" w:cs="仿宋"/>
                <w:b/>
                <w:sz w:val="24"/>
                <w:szCs w:val="24"/>
              </w:rPr>
            </w:pPr>
            <w:r>
              <w:rPr>
                <w:rFonts w:hint="eastAsia" w:ascii="仿宋" w:hAnsi="仿宋" w:eastAsia="仿宋" w:cs="仿宋"/>
                <w:b/>
                <w:sz w:val="24"/>
                <w:szCs w:val="24"/>
                <w:lang w:val="en-US" w:eastAsia="zh-CN"/>
              </w:rPr>
              <w:t>供应商</w:t>
            </w:r>
            <w:r>
              <w:rPr>
                <w:rFonts w:hint="eastAsia" w:ascii="仿宋" w:hAnsi="仿宋" w:eastAsia="仿宋" w:cs="仿宋"/>
                <w:b/>
                <w:sz w:val="24"/>
                <w:szCs w:val="24"/>
              </w:rPr>
              <w:t>需分档报出各档次计件收费的费率，且不得超出每个档次的最高费率；同时，也要按三类人员报出不同人员的计时收费标准，且不得超出各类人员计时收费的最高收费限额。</w:t>
            </w:r>
          </w:p>
        </w:tc>
      </w:tr>
    </w:tbl>
    <w:p>
      <w:pPr>
        <w:keepNext w:val="0"/>
        <w:keepLines w:val="0"/>
        <w:suppressLineNumbers w:val="0"/>
        <w:spacing w:before="0" w:beforeAutospacing="0" w:after="0" w:afterAutospacing="0"/>
        <w:ind w:left="0" w:right="0"/>
        <w:jc w:val="left"/>
        <w:rPr>
          <w:rFonts w:hint="eastAsia" w:ascii="仿宋" w:hAnsi="仿宋" w:eastAsia="仿宋" w:cs="仿宋"/>
          <w:b/>
          <w:sz w:val="24"/>
          <w:szCs w:val="24"/>
          <w:highlight w:val="none"/>
        </w:rPr>
      </w:pPr>
    </w:p>
    <w:p>
      <w:pPr>
        <w:numPr>
          <w:ilvl w:val="0"/>
          <w:numId w:val="0"/>
        </w:numPr>
        <w:spacing w:line="240" w:lineRule="auto"/>
        <w:jc w:val="left"/>
        <w:rPr>
          <w:rFonts w:hint="default" w:ascii="Times New Roman" w:hAnsi="Times New Roman" w:eastAsia="仿宋" w:cs="Times New Roman"/>
          <w:sz w:val="28"/>
          <w:szCs w:val="28"/>
          <w:highlight w:val="none"/>
        </w:rPr>
      </w:pPr>
    </w:p>
    <w:p>
      <w:pPr>
        <w:numPr>
          <w:ilvl w:val="0"/>
          <w:numId w:val="0"/>
        </w:numPr>
        <w:spacing w:line="240" w:lineRule="auto"/>
        <w:jc w:val="left"/>
        <w:rPr>
          <w:rFonts w:hint="default" w:ascii="Times New Roman" w:hAnsi="Times New Roman" w:eastAsia="仿宋" w:cs="Times New Roman"/>
          <w:sz w:val="28"/>
          <w:szCs w:val="28"/>
          <w:highlight w:val="none"/>
          <w:lang w:val="en-US" w:eastAsia="zh-CN"/>
        </w:rPr>
      </w:pPr>
      <w:r>
        <w:rPr>
          <w:rFonts w:hint="default" w:ascii="Times New Roman" w:hAnsi="Times New Roman" w:eastAsia="仿宋" w:cs="Times New Roman"/>
          <w:sz w:val="28"/>
          <w:szCs w:val="28"/>
          <w:highlight w:val="none"/>
        </w:rPr>
        <w:t xml:space="preserve">             </w:t>
      </w:r>
      <w:r>
        <w:rPr>
          <w:rFonts w:hint="default" w:ascii="Times New Roman" w:hAnsi="Times New Roman" w:eastAsia="仿宋" w:cs="Times New Roman"/>
          <w:sz w:val="28"/>
          <w:szCs w:val="28"/>
          <w:highlight w:val="none"/>
          <w:lang w:val="en-US" w:eastAsia="zh-CN"/>
        </w:rPr>
        <w:t xml:space="preserve">        </w:t>
      </w:r>
    </w:p>
    <w:p>
      <w:pPr>
        <w:spacing w:line="240" w:lineRule="auto"/>
        <w:jc w:val="right"/>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lang w:val="en-US" w:eastAsia="zh-CN"/>
        </w:rPr>
        <w:t xml:space="preserve"> </w:t>
      </w:r>
      <w:r>
        <w:rPr>
          <w:rFonts w:hint="default" w:ascii="Times New Roman" w:hAnsi="Times New Roman" w:eastAsia="仿宋" w:cs="Times New Roman"/>
          <w:sz w:val="28"/>
          <w:szCs w:val="28"/>
          <w:highlight w:val="none"/>
        </w:rPr>
        <w:t>供应商全称（公章）：</w:t>
      </w:r>
    </w:p>
    <w:p>
      <w:pPr>
        <w:spacing w:line="240" w:lineRule="auto"/>
        <w:jc w:val="right"/>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t xml:space="preserve">                           年     月     日</w:t>
      </w:r>
    </w:p>
    <w:p>
      <w:pPr>
        <w:rPr>
          <w:rFonts w:hint="eastAsia" w:ascii="仿宋" w:hAnsi="仿宋" w:eastAsia="仿宋"/>
          <w:sz w:val="24"/>
          <w:szCs w:val="24"/>
          <w:highlight w:val="yellow"/>
        </w:rPr>
      </w:pPr>
      <w:r>
        <w:rPr>
          <w:rFonts w:hint="eastAsia" w:ascii="仿宋" w:hAnsi="仿宋" w:eastAsia="仿宋"/>
          <w:sz w:val="24"/>
          <w:szCs w:val="24"/>
          <w:highlight w:val="yellow"/>
        </w:rPr>
        <w:br w:type="page"/>
      </w:r>
    </w:p>
    <w:p>
      <w:pPr>
        <w:spacing w:line="240" w:lineRule="auto"/>
        <w:jc w:val="center"/>
        <w:rPr>
          <w:rFonts w:hint="eastAsia" w:ascii="Times New Roman" w:hAnsi="Times New Roman" w:eastAsia="宋体" w:cs="Times New Roman"/>
          <w:b/>
          <w:sz w:val="44"/>
          <w:szCs w:val="44"/>
          <w:lang w:val="en-US" w:eastAsia="zh-CN"/>
        </w:rPr>
      </w:pPr>
      <w:r>
        <w:rPr>
          <w:rFonts w:hint="eastAsia" w:ascii="Times New Roman" w:hAnsi="Times New Roman" w:eastAsia="宋体" w:cs="Times New Roman"/>
          <w:b/>
          <w:sz w:val="44"/>
          <w:szCs w:val="44"/>
          <w:lang w:val="en-US" w:eastAsia="zh-CN"/>
        </w:rPr>
        <w:t>报价优惠承诺</w:t>
      </w:r>
    </w:p>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（资产及其他评估服务）</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2"/>
        <w:gridCol w:w="3125"/>
        <w:gridCol w:w="39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938" w:type="dxa"/>
            <w:gridSpan w:val="3"/>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left"/>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pPr>
            <w: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t>（一）计件收费报价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pPr>
            <w: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t>档次</w:t>
            </w:r>
          </w:p>
        </w:tc>
        <w:tc>
          <w:tcPr>
            <w:tcW w:w="31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pPr>
            <w: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t>计费额度（万元）</w:t>
            </w:r>
          </w:p>
        </w:tc>
        <w:tc>
          <w:tcPr>
            <w:tcW w:w="397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pPr>
            <w: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t>报价费率（‰）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pPr>
            <w: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t>1</w:t>
            </w:r>
          </w:p>
        </w:tc>
        <w:tc>
          <w:tcPr>
            <w:tcW w:w="31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left"/>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pPr>
            <w: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t>100以下（含100）</w:t>
            </w:r>
          </w:p>
        </w:tc>
        <w:tc>
          <w:tcPr>
            <w:tcW w:w="397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pPr>
            <w: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t>2</w:t>
            </w:r>
          </w:p>
        </w:tc>
        <w:tc>
          <w:tcPr>
            <w:tcW w:w="31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left"/>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pPr>
            <w: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t>100-1000（含1000）</w:t>
            </w:r>
          </w:p>
        </w:tc>
        <w:tc>
          <w:tcPr>
            <w:tcW w:w="397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5" w:hRule="atLeast"/>
          <w:jc w:val="center"/>
        </w:trPr>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pPr>
            <w: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t>3</w:t>
            </w:r>
          </w:p>
        </w:tc>
        <w:tc>
          <w:tcPr>
            <w:tcW w:w="31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left"/>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pPr>
            <w: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t>1000-5000（含5000）</w:t>
            </w:r>
          </w:p>
        </w:tc>
        <w:tc>
          <w:tcPr>
            <w:tcW w:w="397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pPr>
            <w: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t>4</w:t>
            </w:r>
          </w:p>
        </w:tc>
        <w:tc>
          <w:tcPr>
            <w:tcW w:w="31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left"/>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pPr>
            <w: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t>5000-10000（含10000）</w:t>
            </w:r>
          </w:p>
        </w:tc>
        <w:tc>
          <w:tcPr>
            <w:tcW w:w="397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pPr>
            <w: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t>5</w:t>
            </w:r>
          </w:p>
        </w:tc>
        <w:tc>
          <w:tcPr>
            <w:tcW w:w="31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left"/>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pPr>
            <w: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t>10000-100000（含100000）</w:t>
            </w:r>
          </w:p>
        </w:tc>
        <w:tc>
          <w:tcPr>
            <w:tcW w:w="397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pPr>
            <w: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t>6</w:t>
            </w:r>
          </w:p>
        </w:tc>
        <w:tc>
          <w:tcPr>
            <w:tcW w:w="31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left"/>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pPr>
            <w: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t>100000以上</w:t>
            </w:r>
          </w:p>
        </w:tc>
        <w:tc>
          <w:tcPr>
            <w:tcW w:w="397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938" w:type="dxa"/>
            <w:gridSpan w:val="3"/>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left"/>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pPr>
            <w: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t>（二）计时收费报价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pPr>
            <w: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t>序号</w:t>
            </w:r>
          </w:p>
        </w:tc>
        <w:tc>
          <w:tcPr>
            <w:tcW w:w="31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pPr>
            <w: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t>人员类别</w:t>
            </w:r>
          </w:p>
        </w:tc>
        <w:tc>
          <w:tcPr>
            <w:tcW w:w="397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pPr>
            <w: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t>报价收费标准（元/小时）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pPr>
            <w: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t>1</w:t>
            </w:r>
          </w:p>
        </w:tc>
        <w:tc>
          <w:tcPr>
            <w:tcW w:w="31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left"/>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pPr>
            <w: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t>合伙人/部门经理</w:t>
            </w:r>
          </w:p>
        </w:tc>
        <w:tc>
          <w:tcPr>
            <w:tcW w:w="397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pPr>
            <w: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t>2</w:t>
            </w:r>
          </w:p>
        </w:tc>
        <w:tc>
          <w:tcPr>
            <w:tcW w:w="31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left"/>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pPr>
            <w: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t>注册资产评估师</w:t>
            </w:r>
          </w:p>
        </w:tc>
        <w:tc>
          <w:tcPr>
            <w:tcW w:w="397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pPr>
            <w: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t>3</w:t>
            </w:r>
          </w:p>
        </w:tc>
        <w:tc>
          <w:tcPr>
            <w:tcW w:w="31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left"/>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pPr>
            <w: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t>助理人员</w:t>
            </w:r>
          </w:p>
        </w:tc>
        <w:tc>
          <w:tcPr>
            <w:tcW w:w="397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38" w:type="dxa"/>
            <w:gridSpan w:val="3"/>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b/>
                <w:bCs/>
                <w:color w:val="0D0D0D" w:themeColor="text1" w:themeTint="F2"/>
                <w:sz w:val="24"/>
                <w:szCs w:val="24"/>
                <w14:textFill>
                  <w14:solidFill>
                    <w14:schemeClr w14:val="tx1">
                      <w14:lumMod w14:val="95000"/>
                      <w14:lumOff w14:val="5000"/>
                    </w14:schemeClr>
                  </w14:solidFill>
                </w14:textFill>
              </w:rPr>
            </w:pPr>
            <w:r>
              <w:rPr>
                <w:rFonts w:hint="eastAsia" w:ascii="仿宋" w:hAnsi="仿宋" w:eastAsia="仿宋" w:cs="仿宋"/>
                <w:b/>
                <w:bCs/>
                <w:color w:val="0D0D0D" w:themeColor="text1" w:themeTint="F2"/>
                <w:sz w:val="24"/>
                <w:szCs w:val="24"/>
                <w:lang w:val="en-US" w:eastAsia="zh-CN"/>
                <w14:textFill>
                  <w14:solidFill>
                    <w14:schemeClr w14:val="tx1">
                      <w14:lumMod w14:val="95000"/>
                      <w14:lumOff w14:val="5000"/>
                    </w14:schemeClr>
                  </w14:solidFill>
                </w14:textFill>
              </w:rPr>
              <w:t>说明</w:t>
            </w:r>
            <w:r>
              <w:rPr>
                <w:rFonts w:hint="eastAsia" w:ascii="仿宋" w:hAnsi="仿宋" w:eastAsia="仿宋" w:cs="仿宋"/>
                <w:b/>
                <w:bCs/>
                <w:color w:val="0D0D0D" w:themeColor="text1" w:themeTint="F2"/>
                <w:sz w:val="24"/>
                <w:szCs w:val="24"/>
                <w14:textFill>
                  <w14:solidFill>
                    <w14:schemeClr w14:val="tx1">
                      <w14:lumMod w14:val="95000"/>
                      <w14:lumOff w14:val="5000"/>
                    </w14:schemeClr>
                  </w14:solidFill>
                </w14:textFill>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b/>
                <w:bCs/>
                <w:color w:val="0D0D0D" w:themeColor="text1" w:themeTint="F2"/>
                <w:sz w:val="24"/>
                <w:szCs w:val="24"/>
                <w14:textFill>
                  <w14:solidFill>
                    <w14:schemeClr w14:val="tx1">
                      <w14:lumMod w14:val="95000"/>
                      <w14:lumOff w14:val="5000"/>
                    </w14:schemeClr>
                  </w14:solidFill>
                </w14:textFill>
              </w:rPr>
            </w:pPr>
            <w:r>
              <w:rPr>
                <w:rFonts w:hint="eastAsia" w:ascii="仿宋" w:hAnsi="仿宋" w:eastAsia="仿宋" w:cs="仿宋"/>
                <w:b/>
                <w:bCs/>
                <w:sz w:val="24"/>
                <w:szCs w:val="24"/>
                <w:lang w:val="en-US" w:eastAsia="zh-CN"/>
              </w:rPr>
              <w:t>1.供应商以优惠率对各档次计件收费进行报价，并按三类人员报出不同人员的计时收费价格。优惠率及收费价格是供应商在定点服务有效期内为采购人提供此类服务的最高限价，并不得高于2020年1月1日（含）以来供应商在公开市场及其他省市区政府采购定点服务项目签订的最低成交价。</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b/>
                <w:bCs/>
                <w:color w:val="0D0D0D" w:themeColor="text1" w:themeTint="F2"/>
                <w:sz w:val="24"/>
                <w:szCs w:val="24"/>
                <w14:textFill>
                  <w14:solidFill>
                    <w14:schemeClr w14:val="tx1">
                      <w14:lumMod w14:val="95000"/>
                      <w14:lumOff w14:val="5000"/>
                    </w14:schemeClr>
                  </w14:solidFill>
                </w14:textFill>
              </w:rPr>
            </w:pPr>
            <w:r>
              <w:rPr>
                <w:rFonts w:hint="eastAsia" w:ascii="仿宋" w:hAnsi="仿宋" w:eastAsia="仿宋" w:cs="仿宋"/>
                <w:b/>
                <w:bCs/>
                <w:color w:val="0D0D0D" w:themeColor="text1" w:themeTint="F2"/>
                <w:sz w:val="24"/>
                <w:szCs w:val="24"/>
                <w:lang w:val="en-US" w:eastAsia="zh-CN"/>
                <w14:textFill>
                  <w14:solidFill>
                    <w14:schemeClr w14:val="tx1">
                      <w14:lumMod w14:val="95000"/>
                      <w14:lumOff w14:val="5000"/>
                    </w14:schemeClr>
                  </w14:solidFill>
                </w14:textFill>
              </w:rPr>
              <w:t>2</w:t>
            </w:r>
            <w:r>
              <w:rPr>
                <w:rFonts w:hint="eastAsia" w:ascii="仿宋" w:hAnsi="仿宋" w:eastAsia="仿宋" w:cs="仿宋"/>
                <w:b/>
                <w:bCs/>
                <w:color w:val="0D0D0D" w:themeColor="text1" w:themeTint="F2"/>
                <w:sz w:val="24"/>
                <w:szCs w:val="24"/>
                <w:lang w:eastAsia="zh-CN"/>
                <w14:textFill>
                  <w14:solidFill>
                    <w14:schemeClr w14:val="tx1">
                      <w14:lumMod w14:val="95000"/>
                      <w14:lumOff w14:val="5000"/>
                    </w14:schemeClr>
                  </w14:solidFill>
                </w14:textFill>
              </w:rPr>
              <w:t>.</w:t>
            </w:r>
            <w:r>
              <w:rPr>
                <w:rFonts w:hint="eastAsia" w:ascii="仿宋" w:hAnsi="仿宋" w:eastAsia="仿宋" w:cs="仿宋"/>
                <w:b/>
                <w:bCs/>
                <w:color w:val="0D0D0D" w:themeColor="text1" w:themeTint="F2"/>
                <w:sz w:val="24"/>
                <w:szCs w:val="24"/>
                <w14:textFill>
                  <w14:solidFill>
                    <w14:schemeClr w14:val="tx1">
                      <w14:lumMod w14:val="95000"/>
                      <w14:lumOff w14:val="5000"/>
                    </w14:schemeClr>
                  </w14:solidFill>
                </w14:textFill>
              </w:rPr>
              <w:t>实行计件收费的资产评估服务，以被评估资产账面原值为计费依据，采取差额定率累进计算的办法收取评估费用。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b/>
                <w:bCs/>
                <w:color w:val="0D0D0D" w:themeColor="text1" w:themeTint="F2"/>
                <w:sz w:val="24"/>
                <w:szCs w:val="24"/>
                <w14:textFill>
                  <w14:solidFill>
                    <w14:schemeClr w14:val="tx1">
                      <w14:lumMod w14:val="95000"/>
                      <w14:lumOff w14:val="5000"/>
                    </w14:schemeClr>
                  </w14:solidFill>
                </w14:textFill>
              </w:rPr>
            </w:pPr>
            <w:r>
              <w:rPr>
                <w:rFonts w:hint="eastAsia" w:ascii="仿宋" w:hAnsi="仿宋" w:eastAsia="仿宋" w:cs="仿宋"/>
                <w:b/>
                <w:bCs/>
                <w:color w:val="0D0D0D" w:themeColor="text1" w:themeTint="F2"/>
                <w:sz w:val="24"/>
                <w:szCs w:val="24"/>
                <w:lang w:val="en-US" w:eastAsia="zh-CN"/>
                <w14:textFill>
                  <w14:solidFill>
                    <w14:schemeClr w14:val="tx1">
                      <w14:lumMod w14:val="95000"/>
                      <w14:lumOff w14:val="5000"/>
                    </w14:schemeClr>
                  </w14:solidFill>
                </w14:textFill>
              </w:rPr>
              <w:t>3</w:t>
            </w:r>
            <w:r>
              <w:rPr>
                <w:rFonts w:hint="eastAsia" w:ascii="仿宋" w:hAnsi="仿宋" w:eastAsia="仿宋" w:cs="仿宋"/>
                <w:b/>
                <w:bCs/>
                <w:color w:val="0D0D0D" w:themeColor="text1" w:themeTint="F2"/>
                <w:sz w:val="24"/>
                <w:szCs w:val="24"/>
                <w:lang w:eastAsia="zh-CN"/>
                <w14:textFill>
                  <w14:solidFill>
                    <w14:schemeClr w14:val="tx1">
                      <w14:lumMod w14:val="95000"/>
                      <w14:lumOff w14:val="5000"/>
                    </w14:schemeClr>
                  </w14:solidFill>
                </w14:textFill>
              </w:rPr>
              <w:t>.</w:t>
            </w:r>
            <w:r>
              <w:rPr>
                <w:rFonts w:hint="eastAsia" w:ascii="仿宋" w:hAnsi="仿宋" w:eastAsia="仿宋" w:cs="仿宋"/>
                <w:b/>
                <w:bCs/>
                <w:color w:val="0D0D0D" w:themeColor="text1" w:themeTint="F2"/>
                <w:sz w:val="24"/>
                <w:szCs w:val="24"/>
                <w14:textFill>
                  <w14:solidFill>
                    <w14:schemeClr w14:val="tx1">
                      <w14:lumMod w14:val="95000"/>
                      <w14:lumOff w14:val="5000"/>
                    </w14:schemeClr>
                  </w14:solidFill>
                </w14:textFill>
              </w:rPr>
              <w:t>计费基数：单项资产评估按帐面原值计费；整体资产评估按账面资产总额；无形资产、无账面原值的资产评估按评估值；涉及债权、股权按债权额、股权额并适当考虑相关单位资产总额。</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pPr>
            <w:r>
              <w:rPr>
                <w:rFonts w:hint="eastAsia" w:ascii="仿宋" w:hAnsi="仿宋" w:eastAsia="仿宋" w:cs="仿宋"/>
                <w:b/>
                <w:bCs/>
                <w:color w:val="0D0D0D" w:themeColor="text1" w:themeTint="F2"/>
                <w:sz w:val="24"/>
                <w:szCs w:val="24"/>
                <w:lang w:val="en-US" w:eastAsia="zh-CN"/>
                <w14:textFill>
                  <w14:solidFill>
                    <w14:schemeClr w14:val="tx1">
                      <w14:lumMod w14:val="95000"/>
                      <w14:lumOff w14:val="5000"/>
                    </w14:schemeClr>
                  </w14:solidFill>
                </w14:textFill>
              </w:rPr>
              <w:t>4</w:t>
            </w:r>
            <w:r>
              <w:rPr>
                <w:rFonts w:hint="eastAsia" w:ascii="仿宋" w:hAnsi="仿宋" w:eastAsia="仿宋" w:cs="仿宋"/>
                <w:b/>
                <w:bCs/>
                <w:color w:val="0D0D0D" w:themeColor="text1" w:themeTint="F2"/>
                <w:sz w:val="24"/>
                <w:szCs w:val="24"/>
                <w:lang w:eastAsia="zh-CN"/>
                <w14:textFill>
                  <w14:solidFill>
                    <w14:schemeClr w14:val="tx1">
                      <w14:lumMod w14:val="95000"/>
                      <w14:lumOff w14:val="5000"/>
                    </w14:schemeClr>
                  </w14:solidFill>
                </w14:textFill>
              </w:rPr>
              <w:t>.</w:t>
            </w:r>
            <w:r>
              <w:rPr>
                <w:rFonts w:hint="eastAsia" w:ascii="仿宋" w:hAnsi="仿宋" w:eastAsia="仿宋" w:cs="仿宋"/>
                <w:b/>
                <w:bCs/>
                <w:color w:val="0D0D0D" w:themeColor="text1" w:themeTint="F2"/>
                <w:sz w:val="24"/>
                <w:szCs w:val="24"/>
                <w14:textFill>
                  <w14:solidFill>
                    <w14:schemeClr w14:val="tx1">
                      <w14:lumMod w14:val="95000"/>
                      <w14:lumOff w14:val="5000"/>
                    </w14:schemeClr>
                  </w14:solidFill>
                </w14:textFill>
              </w:rPr>
              <w:t>单项资产评估收费起收点为2000元，不足2000元按2000元收取。</w:t>
            </w:r>
          </w:p>
        </w:tc>
      </w:tr>
    </w:tbl>
    <w:p>
      <w:pPr>
        <w:spacing w:line="240" w:lineRule="auto"/>
        <w:jc w:val="right"/>
        <w:rPr>
          <w:rFonts w:hint="default" w:ascii="Times New Roman" w:hAnsi="Times New Roman" w:eastAsia="仿宋" w:cs="Times New Roman"/>
          <w:sz w:val="28"/>
          <w:szCs w:val="28"/>
        </w:rPr>
      </w:pPr>
    </w:p>
    <w:p>
      <w:pPr>
        <w:spacing w:line="240" w:lineRule="auto"/>
        <w:jc w:val="right"/>
        <w:rPr>
          <w:rFonts w:hint="default" w:ascii="Times New Roman" w:hAnsi="Times New Roman" w:eastAsia="仿宋" w:cs="Times New Roman"/>
          <w:sz w:val="28"/>
          <w:szCs w:val="28"/>
        </w:rPr>
      </w:pPr>
    </w:p>
    <w:p>
      <w:pPr>
        <w:spacing w:line="240" w:lineRule="auto"/>
        <w:jc w:val="right"/>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                  </w:t>
      </w:r>
      <w:r>
        <w:rPr>
          <w:rFonts w:hint="default" w:ascii="Times New Roman" w:hAnsi="Times New Roman" w:eastAsia="仿宋" w:cs="Times New Roman"/>
          <w:sz w:val="28"/>
          <w:szCs w:val="28"/>
          <w:lang w:val="en-US" w:eastAsia="zh-CN"/>
        </w:rPr>
        <w:t xml:space="preserve">         </w:t>
      </w:r>
      <w:r>
        <w:rPr>
          <w:rFonts w:hint="default" w:ascii="Times New Roman" w:hAnsi="Times New Roman" w:eastAsia="仿宋" w:cs="Times New Roman"/>
          <w:sz w:val="28"/>
          <w:szCs w:val="28"/>
        </w:rPr>
        <w:t>供应商全称（公章）：</w:t>
      </w:r>
    </w:p>
    <w:p>
      <w:pPr>
        <w:pStyle w:val="10"/>
        <w:widowControl w:val="0"/>
        <w:numPr>
          <w:ilvl w:val="0"/>
          <w:numId w:val="0"/>
        </w:numPr>
        <w:spacing w:line="360" w:lineRule="auto"/>
        <w:jc w:val="right"/>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                           年     月     日</w:t>
      </w:r>
    </w:p>
    <w:p>
      <w:pPr>
        <w:pStyle w:val="10"/>
        <w:widowControl w:val="0"/>
        <w:numPr>
          <w:ilvl w:val="0"/>
          <w:numId w:val="0"/>
        </w:numPr>
        <w:spacing w:line="360" w:lineRule="auto"/>
        <w:jc w:val="right"/>
        <w:rPr>
          <w:rFonts w:hint="default" w:ascii="Times New Roman" w:hAnsi="Times New Roman" w:eastAsia="仿宋" w:cs="Times New Roman"/>
          <w:sz w:val="28"/>
          <w:szCs w:val="28"/>
        </w:rPr>
      </w:pPr>
    </w:p>
    <w:p>
      <w:pPr>
        <w:rPr>
          <w:rFonts w:hint="eastAsia" w:ascii="Times New Roman" w:hAnsi="Times New Roman" w:eastAsia="宋体" w:cs="Times New Roman"/>
          <w:b/>
          <w:sz w:val="44"/>
          <w:szCs w:val="44"/>
          <w:lang w:val="en-US" w:eastAsia="zh-CN"/>
        </w:rPr>
      </w:pPr>
      <w:r>
        <w:rPr>
          <w:rFonts w:hint="eastAsia" w:ascii="Times New Roman" w:hAnsi="Times New Roman" w:eastAsia="宋体" w:cs="Times New Roman"/>
          <w:b/>
          <w:sz w:val="44"/>
          <w:szCs w:val="44"/>
          <w:lang w:val="en-US" w:eastAsia="zh-CN"/>
        </w:rPr>
        <w:br w:type="page"/>
      </w:r>
    </w:p>
    <w:p>
      <w:pPr>
        <w:spacing w:line="240" w:lineRule="auto"/>
        <w:jc w:val="center"/>
        <w:rPr>
          <w:rFonts w:hint="eastAsia" w:ascii="Times New Roman" w:hAnsi="Times New Roman" w:eastAsia="宋体" w:cs="Times New Roman"/>
          <w:b/>
          <w:sz w:val="44"/>
          <w:szCs w:val="44"/>
          <w:lang w:val="en-US" w:eastAsia="zh-CN"/>
        </w:rPr>
      </w:pPr>
      <w:r>
        <w:rPr>
          <w:rFonts w:hint="eastAsia" w:ascii="Times New Roman" w:hAnsi="Times New Roman" w:eastAsia="宋体" w:cs="Times New Roman"/>
          <w:b/>
          <w:sz w:val="44"/>
          <w:szCs w:val="44"/>
          <w:lang w:val="en-US" w:eastAsia="zh-CN"/>
        </w:rPr>
        <w:t>报价优惠承诺</w:t>
      </w:r>
    </w:p>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（绩效评价服务）</w:t>
      </w:r>
    </w:p>
    <w:p>
      <w:pPr>
        <w:rPr>
          <w:rFonts w:hint="eastAsia" w:ascii="仿宋" w:hAnsi="仿宋" w:eastAsia="仿宋" w:cs="仿宋"/>
          <w:sz w:val="24"/>
          <w:szCs w:val="24"/>
          <w:lang w:eastAsia="zh-CN"/>
        </w:rPr>
      </w:pP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2"/>
        <w:gridCol w:w="3906"/>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8472" w:type="dxa"/>
            <w:gridSpan w:val="3"/>
            <w:vAlign w:val="center"/>
          </w:tcPr>
          <w:p>
            <w:pPr>
              <w:numPr>
                <w:ilvl w:val="0"/>
                <w:numId w:val="0"/>
              </w:numPr>
              <w:rPr>
                <w:rFonts w:hint="eastAsia" w:ascii="仿宋" w:hAnsi="仿宋" w:eastAsia="仿宋" w:cs="仿宋"/>
                <w:b/>
                <w:bCs/>
                <w:color w:val="0D0D0D" w:themeColor="text1" w:themeTint="F2"/>
                <w:sz w:val="24"/>
                <w:szCs w:val="24"/>
                <w14:textFill>
                  <w14:solidFill>
                    <w14:schemeClr w14:val="tx1">
                      <w14:lumMod w14:val="95000"/>
                      <w14:lumOff w14:val="5000"/>
                    </w14:schemeClr>
                  </w14:solidFill>
                </w14:textFill>
              </w:rPr>
            </w:pPr>
            <w: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t>（一）计件收费报价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872"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0D0D0D" w:themeColor="text1" w:themeTint="F2"/>
                <w:sz w:val="24"/>
                <w:szCs w:val="24"/>
                <w14:textFill>
                  <w14:solidFill>
                    <w14:schemeClr w14:val="tx1">
                      <w14:lumMod w14:val="95000"/>
                      <w14:lumOff w14:val="5000"/>
                    </w14:schemeClr>
                  </w14:solidFill>
                </w14:textFill>
              </w:rPr>
            </w:pPr>
            <w:r>
              <w:rPr>
                <w:rFonts w:hint="eastAsia" w:ascii="仿宋" w:hAnsi="仿宋" w:eastAsia="仿宋" w:cs="仿宋"/>
                <w:b/>
                <w:bCs/>
                <w:color w:val="0D0D0D" w:themeColor="text1" w:themeTint="F2"/>
                <w:sz w:val="24"/>
                <w:szCs w:val="24"/>
                <w14:textFill>
                  <w14:solidFill>
                    <w14:schemeClr w14:val="tx1">
                      <w14:lumMod w14:val="95000"/>
                      <w14:lumOff w14:val="5000"/>
                    </w14:schemeClr>
                  </w14:solidFill>
                </w14:textFill>
              </w:rPr>
              <w:t>计费依据</w:t>
            </w:r>
          </w:p>
        </w:tc>
        <w:tc>
          <w:tcPr>
            <w:tcW w:w="3906"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0D0D0D" w:themeColor="text1" w:themeTint="F2"/>
                <w:sz w:val="24"/>
                <w:szCs w:val="24"/>
                <w14:textFill>
                  <w14:solidFill>
                    <w14:schemeClr w14:val="tx1">
                      <w14:lumMod w14:val="95000"/>
                      <w14:lumOff w14:val="5000"/>
                    </w14:schemeClr>
                  </w14:solidFill>
                </w14:textFill>
              </w:rPr>
            </w:pPr>
            <w:r>
              <w:rPr>
                <w:rFonts w:hint="eastAsia" w:ascii="仿宋" w:hAnsi="仿宋" w:eastAsia="仿宋" w:cs="仿宋"/>
                <w:b/>
                <w:bCs/>
                <w:color w:val="0D0D0D" w:themeColor="text1" w:themeTint="F2"/>
                <w:sz w:val="24"/>
                <w:szCs w:val="24"/>
                <w14:textFill>
                  <w14:solidFill>
                    <w14:schemeClr w14:val="tx1">
                      <w14:lumMod w14:val="95000"/>
                      <w14:lumOff w14:val="5000"/>
                    </w14:schemeClr>
                  </w14:solidFill>
                </w14:textFill>
              </w:rPr>
              <w:t>差额定率累进计费</w:t>
            </w:r>
          </w:p>
        </w:tc>
        <w:tc>
          <w:tcPr>
            <w:tcW w:w="2694"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color w:val="0D0D0D" w:themeColor="text1" w:themeTint="F2"/>
                <w:sz w:val="24"/>
                <w:szCs w:val="24"/>
                <w14:textFill>
                  <w14:solidFill>
                    <w14:schemeClr w14:val="tx1">
                      <w14:lumMod w14:val="95000"/>
                      <w14:lumOff w14:val="5000"/>
                    </w14:schemeClr>
                  </w14:solidFill>
                </w14:textFill>
              </w:rPr>
            </w:pPr>
            <w:r>
              <w:rPr>
                <w:rFonts w:hint="eastAsia" w:ascii="仿宋" w:hAnsi="仿宋" w:eastAsia="仿宋" w:cs="仿宋"/>
                <w:b/>
                <w:bCs/>
                <w:color w:val="0D0D0D" w:themeColor="text1" w:themeTint="F2"/>
                <w:sz w:val="24"/>
                <w:szCs w:val="24"/>
                <w14:textFill>
                  <w14:solidFill>
                    <w14:schemeClr w14:val="tx1">
                      <w14:lumMod w14:val="95000"/>
                      <w14:lumOff w14:val="5000"/>
                    </w14:schemeClr>
                  </w14:solidFill>
                </w14:textFill>
              </w:rPr>
              <w:t>报价费率（‰）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72" w:type="dxa"/>
            <w:vMerge w:val="restart"/>
            <w:vAlign w:val="center"/>
          </w:tcPr>
          <w:p>
            <w:pPr>
              <w:keepNext w:val="0"/>
              <w:keepLines w:val="0"/>
              <w:suppressLineNumbers w:val="0"/>
              <w:spacing w:before="0" w:beforeAutospacing="0" w:after="0" w:afterAutospacing="0" w:line="580" w:lineRule="exact"/>
              <w:ind w:left="0" w:right="0"/>
              <w:jc w:val="center"/>
              <w:rPr>
                <w:rFonts w:hint="eastAsia" w:ascii="仿宋" w:hAnsi="仿宋" w:eastAsia="仿宋" w:cs="仿宋"/>
                <w:bCs/>
                <w:color w:val="0D0D0D"/>
                <w:sz w:val="24"/>
                <w:szCs w:val="24"/>
              </w:rPr>
            </w:pPr>
            <w:r>
              <w:rPr>
                <w:rFonts w:hint="eastAsia" w:ascii="仿宋" w:hAnsi="仿宋" w:eastAsia="仿宋" w:cs="仿宋"/>
                <w:bCs/>
                <w:color w:val="0D0D0D"/>
                <w:sz w:val="24"/>
                <w:szCs w:val="24"/>
              </w:rPr>
              <w:t>绩效评价对象的资金规模</w:t>
            </w:r>
          </w:p>
        </w:tc>
        <w:tc>
          <w:tcPr>
            <w:tcW w:w="3906" w:type="dxa"/>
            <w:vAlign w:val="center"/>
          </w:tcPr>
          <w:p>
            <w:pPr>
              <w:keepNext w:val="0"/>
              <w:keepLines w:val="0"/>
              <w:suppressLineNumbers w:val="0"/>
              <w:spacing w:before="0" w:beforeAutospacing="0" w:after="0" w:afterAutospacing="0" w:line="500" w:lineRule="exact"/>
              <w:ind w:left="0" w:right="0"/>
              <w:jc w:val="center"/>
              <w:rPr>
                <w:rFonts w:hint="eastAsia" w:ascii="仿宋" w:hAnsi="仿宋" w:eastAsia="仿宋" w:cs="仿宋"/>
                <w:bCs/>
                <w:color w:val="0D0D0D"/>
                <w:sz w:val="24"/>
                <w:szCs w:val="24"/>
              </w:rPr>
            </w:pPr>
            <w:r>
              <w:rPr>
                <w:rFonts w:hint="eastAsia" w:ascii="仿宋" w:hAnsi="仿宋" w:eastAsia="仿宋" w:cs="仿宋"/>
                <w:bCs/>
                <w:color w:val="0D0D0D"/>
                <w:sz w:val="24"/>
                <w:szCs w:val="24"/>
              </w:rPr>
              <w:t>100万元（含）以下</w:t>
            </w:r>
          </w:p>
        </w:tc>
        <w:tc>
          <w:tcPr>
            <w:tcW w:w="2694" w:type="dxa"/>
          </w:tcPr>
          <w:p>
            <w:pPr>
              <w:keepNext w:val="0"/>
              <w:keepLines w:val="0"/>
              <w:suppressLineNumbers w:val="0"/>
              <w:spacing w:before="0" w:beforeAutospacing="0" w:after="0" w:afterAutospacing="0" w:line="580" w:lineRule="exact"/>
              <w:ind w:left="0" w:right="0" w:firstLine="826" w:firstLineChars="343"/>
              <w:rPr>
                <w:rFonts w:hint="eastAsia" w:ascii="仿宋" w:hAnsi="仿宋" w:eastAsia="仿宋" w:cs="仿宋"/>
                <w:b/>
                <w:bCs/>
                <w:color w:val="0D0D0D"/>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72" w:type="dxa"/>
            <w:vMerge w:val="continue"/>
            <w:vAlign w:val="center"/>
          </w:tcPr>
          <w:p>
            <w:pPr>
              <w:keepNext w:val="0"/>
              <w:keepLines w:val="0"/>
              <w:suppressLineNumbers w:val="0"/>
              <w:spacing w:before="0" w:beforeAutospacing="0" w:after="0" w:afterAutospacing="0" w:line="580" w:lineRule="exact"/>
              <w:ind w:left="0" w:right="0"/>
              <w:jc w:val="center"/>
              <w:rPr>
                <w:rFonts w:hint="eastAsia" w:ascii="仿宋" w:hAnsi="仿宋" w:eastAsia="仿宋" w:cs="仿宋"/>
                <w:bCs/>
                <w:color w:val="0D0D0D"/>
                <w:sz w:val="24"/>
                <w:szCs w:val="24"/>
              </w:rPr>
            </w:pPr>
          </w:p>
        </w:tc>
        <w:tc>
          <w:tcPr>
            <w:tcW w:w="3906" w:type="dxa"/>
            <w:vAlign w:val="center"/>
          </w:tcPr>
          <w:p>
            <w:pPr>
              <w:keepNext w:val="0"/>
              <w:keepLines w:val="0"/>
              <w:suppressLineNumbers w:val="0"/>
              <w:spacing w:before="0" w:beforeAutospacing="0" w:after="0" w:afterAutospacing="0" w:line="500" w:lineRule="exact"/>
              <w:ind w:left="0" w:right="0"/>
              <w:jc w:val="center"/>
              <w:rPr>
                <w:rFonts w:hint="eastAsia" w:ascii="仿宋" w:hAnsi="仿宋" w:eastAsia="仿宋" w:cs="仿宋"/>
                <w:bCs/>
                <w:color w:val="0D0D0D"/>
                <w:sz w:val="24"/>
                <w:szCs w:val="24"/>
              </w:rPr>
            </w:pPr>
            <w:r>
              <w:rPr>
                <w:rFonts w:hint="eastAsia" w:ascii="仿宋" w:hAnsi="仿宋" w:eastAsia="仿宋" w:cs="仿宋"/>
                <w:bCs/>
                <w:color w:val="0D0D0D"/>
                <w:sz w:val="24"/>
                <w:szCs w:val="24"/>
              </w:rPr>
              <w:t>100-1000万元（含）</w:t>
            </w:r>
          </w:p>
        </w:tc>
        <w:tc>
          <w:tcPr>
            <w:tcW w:w="2694" w:type="dxa"/>
          </w:tcPr>
          <w:p>
            <w:pPr>
              <w:keepNext w:val="0"/>
              <w:keepLines w:val="0"/>
              <w:suppressLineNumbers w:val="0"/>
              <w:spacing w:before="0" w:beforeAutospacing="0" w:after="0" w:afterAutospacing="0" w:line="580" w:lineRule="exact"/>
              <w:ind w:left="0" w:right="0"/>
              <w:jc w:val="center"/>
              <w:rPr>
                <w:rFonts w:hint="eastAsia" w:ascii="仿宋" w:hAnsi="仿宋" w:eastAsia="仿宋" w:cs="仿宋"/>
                <w:b/>
                <w:bCs/>
                <w:color w:val="0D0D0D"/>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72" w:type="dxa"/>
            <w:vMerge w:val="continue"/>
            <w:vAlign w:val="center"/>
          </w:tcPr>
          <w:p>
            <w:pPr>
              <w:keepNext w:val="0"/>
              <w:keepLines w:val="0"/>
              <w:suppressLineNumbers w:val="0"/>
              <w:spacing w:before="0" w:beforeAutospacing="0" w:after="0" w:afterAutospacing="0" w:line="580" w:lineRule="exact"/>
              <w:ind w:left="0" w:right="0"/>
              <w:jc w:val="center"/>
              <w:rPr>
                <w:rFonts w:hint="eastAsia" w:ascii="仿宋" w:hAnsi="仿宋" w:eastAsia="仿宋" w:cs="仿宋"/>
                <w:bCs/>
                <w:color w:val="0D0D0D"/>
                <w:sz w:val="24"/>
                <w:szCs w:val="24"/>
              </w:rPr>
            </w:pPr>
          </w:p>
        </w:tc>
        <w:tc>
          <w:tcPr>
            <w:tcW w:w="3906" w:type="dxa"/>
            <w:vAlign w:val="center"/>
          </w:tcPr>
          <w:p>
            <w:pPr>
              <w:keepNext w:val="0"/>
              <w:keepLines w:val="0"/>
              <w:suppressLineNumbers w:val="0"/>
              <w:spacing w:before="0" w:beforeAutospacing="0" w:after="0" w:afterAutospacing="0" w:line="500" w:lineRule="exact"/>
              <w:ind w:left="0" w:right="0"/>
              <w:jc w:val="center"/>
              <w:rPr>
                <w:rFonts w:hint="eastAsia" w:ascii="仿宋" w:hAnsi="仿宋" w:eastAsia="仿宋" w:cs="仿宋"/>
                <w:bCs/>
                <w:color w:val="0D0D0D"/>
                <w:sz w:val="24"/>
                <w:szCs w:val="24"/>
              </w:rPr>
            </w:pPr>
            <w:r>
              <w:rPr>
                <w:rFonts w:hint="eastAsia" w:ascii="仿宋" w:hAnsi="仿宋" w:eastAsia="仿宋" w:cs="仿宋"/>
                <w:bCs/>
                <w:color w:val="0D0D0D"/>
                <w:sz w:val="24"/>
                <w:szCs w:val="24"/>
              </w:rPr>
              <w:t>1000-5000万元（含）</w:t>
            </w:r>
          </w:p>
        </w:tc>
        <w:tc>
          <w:tcPr>
            <w:tcW w:w="2694" w:type="dxa"/>
          </w:tcPr>
          <w:p>
            <w:pPr>
              <w:keepNext w:val="0"/>
              <w:keepLines w:val="0"/>
              <w:suppressLineNumbers w:val="0"/>
              <w:spacing w:before="0" w:beforeAutospacing="0" w:after="0" w:afterAutospacing="0" w:line="580" w:lineRule="exact"/>
              <w:ind w:left="0" w:right="0"/>
              <w:jc w:val="center"/>
              <w:rPr>
                <w:rFonts w:hint="eastAsia" w:ascii="仿宋" w:hAnsi="仿宋" w:eastAsia="仿宋" w:cs="仿宋"/>
                <w:b/>
                <w:bCs/>
                <w:color w:val="0D0D0D"/>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72" w:type="dxa"/>
            <w:vMerge w:val="continue"/>
            <w:vAlign w:val="center"/>
          </w:tcPr>
          <w:p>
            <w:pPr>
              <w:keepNext w:val="0"/>
              <w:keepLines w:val="0"/>
              <w:suppressLineNumbers w:val="0"/>
              <w:spacing w:before="0" w:beforeAutospacing="0" w:after="0" w:afterAutospacing="0" w:line="580" w:lineRule="exact"/>
              <w:ind w:left="0" w:right="0"/>
              <w:jc w:val="center"/>
              <w:rPr>
                <w:rFonts w:hint="eastAsia" w:ascii="仿宋" w:hAnsi="仿宋" w:eastAsia="仿宋" w:cs="仿宋"/>
                <w:bCs/>
                <w:color w:val="0D0D0D"/>
                <w:sz w:val="24"/>
                <w:szCs w:val="24"/>
              </w:rPr>
            </w:pPr>
          </w:p>
        </w:tc>
        <w:tc>
          <w:tcPr>
            <w:tcW w:w="3906" w:type="dxa"/>
            <w:vAlign w:val="center"/>
          </w:tcPr>
          <w:p>
            <w:pPr>
              <w:keepNext w:val="0"/>
              <w:keepLines w:val="0"/>
              <w:suppressLineNumbers w:val="0"/>
              <w:spacing w:before="0" w:beforeAutospacing="0" w:after="0" w:afterAutospacing="0" w:line="500" w:lineRule="exact"/>
              <w:ind w:left="0" w:right="0"/>
              <w:jc w:val="center"/>
              <w:rPr>
                <w:rFonts w:hint="eastAsia" w:ascii="仿宋" w:hAnsi="仿宋" w:eastAsia="仿宋" w:cs="仿宋"/>
                <w:bCs/>
                <w:color w:val="0D0D0D"/>
                <w:sz w:val="24"/>
                <w:szCs w:val="24"/>
              </w:rPr>
            </w:pPr>
            <w:r>
              <w:rPr>
                <w:rFonts w:hint="eastAsia" w:ascii="仿宋" w:hAnsi="仿宋" w:eastAsia="仿宋" w:cs="仿宋"/>
                <w:bCs/>
                <w:color w:val="0D0D0D"/>
                <w:sz w:val="24"/>
                <w:szCs w:val="24"/>
              </w:rPr>
              <w:t>5000-10000万元（含）</w:t>
            </w:r>
          </w:p>
        </w:tc>
        <w:tc>
          <w:tcPr>
            <w:tcW w:w="2694" w:type="dxa"/>
          </w:tcPr>
          <w:p>
            <w:pPr>
              <w:keepNext w:val="0"/>
              <w:keepLines w:val="0"/>
              <w:suppressLineNumbers w:val="0"/>
              <w:spacing w:before="0" w:beforeAutospacing="0" w:after="0" w:afterAutospacing="0" w:line="580" w:lineRule="exact"/>
              <w:ind w:left="0" w:right="0"/>
              <w:jc w:val="center"/>
              <w:rPr>
                <w:rFonts w:hint="eastAsia" w:ascii="仿宋" w:hAnsi="仿宋" w:eastAsia="仿宋" w:cs="仿宋"/>
                <w:b/>
                <w:bCs/>
                <w:color w:val="0D0D0D"/>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72" w:type="dxa"/>
            <w:vMerge w:val="continue"/>
            <w:vAlign w:val="center"/>
          </w:tcPr>
          <w:p>
            <w:pPr>
              <w:keepNext w:val="0"/>
              <w:keepLines w:val="0"/>
              <w:suppressLineNumbers w:val="0"/>
              <w:spacing w:before="0" w:beforeAutospacing="0" w:after="0" w:afterAutospacing="0" w:line="580" w:lineRule="exact"/>
              <w:ind w:left="0" w:right="0"/>
              <w:jc w:val="center"/>
              <w:rPr>
                <w:rFonts w:hint="eastAsia" w:ascii="仿宋" w:hAnsi="仿宋" w:eastAsia="仿宋" w:cs="仿宋"/>
                <w:bCs/>
                <w:color w:val="0D0D0D"/>
                <w:sz w:val="24"/>
                <w:szCs w:val="24"/>
              </w:rPr>
            </w:pPr>
          </w:p>
        </w:tc>
        <w:tc>
          <w:tcPr>
            <w:tcW w:w="3906" w:type="dxa"/>
            <w:vAlign w:val="center"/>
          </w:tcPr>
          <w:p>
            <w:pPr>
              <w:keepNext w:val="0"/>
              <w:keepLines w:val="0"/>
              <w:suppressLineNumbers w:val="0"/>
              <w:spacing w:before="0" w:beforeAutospacing="0" w:after="0" w:afterAutospacing="0" w:line="500" w:lineRule="exact"/>
              <w:ind w:left="0" w:right="0"/>
              <w:jc w:val="center"/>
              <w:rPr>
                <w:rFonts w:hint="eastAsia" w:ascii="仿宋" w:hAnsi="仿宋" w:eastAsia="仿宋" w:cs="仿宋"/>
                <w:bCs/>
                <w:color w:val="0D0D0D"/>
                <w:sz w:val="24"/>
                <w:szCs w:val="24"/>
              </w:rPr>
            </w:pPr>
            <w:r>
              <w:rPr>
                <w:rFonts w:hint="eastAsia" w:ascii="仿宋" w:hAnsi="仿宋" w:eastAsia="仿宋" w:cs="仿宋"/>
                <w:bCs/>
                <w:color w:val="0D0D0D"/>
                <w:sz w:val="24"/>
                <w:szCs w:val="24"/>
              </w:rPr>
              <w:t>10000-30000万元（含）</w:t>
            </w:r>
          </w:p>
        </w:tc>
        <w:tc>
          <w:tcPr>
            <w:tcW w:w="2694" w:type="dxa"/>
          </w:tcPr>
          <w:p>
            <w:pPr>
              <w:keepNext w:val="0"/>
              <w:keepLines w:val="0"/>
              <w:suppressLineNumbers w:val="0"/>
              <w:spacing w:before="0" w:beforeAutospacing="0" w:after="0" w:afterAutospacing="0" w:line="580" w:lineRule="exact"/>
              <w:ind w:left="0" w:right="0"/>
              <w:jc w:val="center"/>
              <w:rPr>
                <w:rFonts w:hint="eastAsia" w:ascii="仿宋" w:hAnsi="仿宋" w:eastAsia="仿宋" w:cs="仿宋"/>
                <w:b/>
                <w:bCs/>
                <w:color w:val="0D0D0D"/>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72" w:type="dxa"/>
            <w:vMerge w:val="continue"/>
            <w:vAlign w:val="center"/>
          </w:tcPr>
          <w:p>
            <w:pPr>
              <w:keepNext w:val="0"/>
              <w:keepLines w:val="0"/>
              <w:suppressLineNumbers w:val="0"/>
              <w:spacing w:before="0" w:beforeAutospacing="0" w:after="0" w:afterAutospacing="0" w:line="580" w:lineRule="exact"/>
              <w:ind w:left="0" w:right="0"/>
              <w:jc w:val="center"/>
              <w:rPr>
                <w:rFonts w:hint="eastAsia" w:ascii="仿宋" w:hAnsi="仿宋" w:eastAsia="仿宋" w:cs="仿宋"/>
                <w:bCs/>
                <w:color w:val="0D0D0D"/>
                <w:sz w:val="24"/>
                <w:szCs w:val="24"/>
              </w:rPr>
            </w:pPr>
          </w:p>
        </w:tc>
        <w:tc>
          <w:tcPr>
            <w:tcW w:w="3906" w:type="dxa"/>
            <w:vAlign w:val="center"/>
          </w:tcPr>
          <w:p>
            <w:pPr>
              <w:keepNext w:val="0"/>
              <w:keepLines w:val="0"/>
              <w:suppressLineNumbers w:val="0"/>
              <w:spacing w:before="0" w:beforeAutospacing="0" w:after="0" w:afterAutospacing="0" w:line="500" w:lineRule="exact"/>
              <w:ind w:left="0" w:right="0"/>
              <w:jc w:val="center"/>
              <w:rPr>
                <w:rFonts w:hint="eastAsia" w:ascii="仿宋" w:hAnsi="仿宋" w:eastAsia="仿宋" w:cs="仿宋"/>
                <w:bCs/>
                <w:color w:val="0D0D0D"/>
                <w:sz w:val="24"/>
                <w:szCs w:val="24"/>
              </w:rPr>
            </w:pPr>
            <w:r>
              <w:rPr>
                <w:rFonts w:hint="eastAsia" w:ascii="仿宋" w:hAnsi="仿宋" w:eastAsia="仿宋" w:cs="仿宋"/>
                <w:bCs/>
                <w:color w:val="0D0D0D"/>
                <w:sz w:val="24"/>
                <w:szCs w:val="24"/>
              </w:rPr>
              <w:t>30000万元以上</w:t>
            </w:r>
          </w:p>
        </w:tc>
        <w:tc>
          <w:tcPr>
            <w:tcW w:w="2694" w:type="dxa"/>
          </w:tcPr>
          <w:p>
            <w:pPr>
              <w:keepNext w:val="0"/>
              <w:keepLines w:val="0"/>
              <w:suppressLineNumbers w:val="0"/>
              <w:spacing w:before="0" w:beforeAutospacing="0" w:after="0" w:afterAutospacing="0" w:line="580" w:lineRule="exact"/>
              <w:ind w:left="0" w:right="0"/>
              <w:jc w:val="center"/>
              <w:rPr>
                <w:rFonts w:hint="eastAsia" w:ascii="仿宋" w:hAnsi="仿宋" w:eastAsia="仿宋" w:cs="仿宋"/>
                <w:b/>
                <w:bCs/>
                <w:color w:val="0D0D0D"/>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8472" w:type="dxa"/>
            <w:gridSpan w:val="3"/>
            <w:vAlign w:val="center"/>
          </w:tcPr>
          <w:p>
            <w:pPr>
              <w:pStyle w:val="2"/>
              <w:rPr>
                <w:rFonts w:hint="eastAsia" w:ascii="仿宋" w:hAnsi="仿宋" w:eastAsia="仿宋" w:cs="仿宋"/>
                <w:b/>
                <w:bCs/>
                <w:color w:val="0D0D0D"/>
                <w:sz w:val="24"/>
                <w:szCs w:val="24"/>
              </w:rPr>
            </w:pPr>
            <w:r>
              <w:rPr>
                <w:rFonts w:hint="eastAsia" w:ascii="仿宋" w:hAnsi="仿宋" w:eastAsia="仿宋" w:cs="仿宋"/>
                <w:color w:val="0D0D0D" w:themeColor="text1" w:themeTint="F2"/>
                <w:sz w:val="24"/>
                <w:szCs w:val="24"/>
                <w14:textFill>
                  <w14:solidFill>
                    <w14:schemeClr w14:val="tx1">
                      <w14:lumMod w14:val="95000"/>
                      <w14:lumOff w14:val="5000"/>
                    </w14:schemeClr>
                  </w14:solidFill>
                </w14:textFill>
              </w:rPr>
              <w:t>（二）计时收费报价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872" w:type="dxa"/>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b/>
                <w:bCs/>
                <w:color w:val="0D0D0D" w:themeColor="text1" w:themeTint="F2"/>
                <w:kern w:val="2"/>
                <w:sz w:val="24"/>
                <w:szCs w:val="24"/>
                <w:lang w:val="en-US" w:eastAsia="zh-CN" w:bidi="ar-SA"/>
                <w14:textFill>
                  <w14:solidFill>
                    <w14:schemeClr w14:val="tx1">
                      <w14:lumMod w14:val="95000"/>
                      <w14:lumOff w14:val="5000"/>
                    </w14:schemeClr>
                  </w14:solidFill>
                </w14:textFill>
              </w:rPr>
            </w:pPr>
            <w:r>
              <w:rPr>
                <w:rFonts w:hint="eastAsia" w:ascii="仿宋" w:hAnsi="仿宋" w:eastAsia="仿宋" w:cs="仿宋"/>
                <w:b/>
                <w:bCs/>
                <w:color w:val="0D0D0D" w:themeColor="text1" w:themeTint="F2"/>
                <w:sz w:val="24"/>
                <w:szCs w:val="24"/>
                <w14:textFill>
                  <w14:solidFill>
                    <w14:schemeClr w14:val="tx1">
                      <w14:lumMod w14:val="95000"/>
                      <w14:lumOff w14:val="5000"/>
                    </w14:schemeClr>
                  </w14:solidFill>
                </w14:textFill>
              </w:rPr>
              <w:t>序号</w:t>
            </w:r>
          </w:p>
        </w:tc>
        <w:tc>
          <w:tcPr>
            <w:tcW w:w="3906" w:type="dxa"/>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b/>
                <w:bCs/>
                <w:color w:val="0D0D0D" w:themeColor="text1" w:themeTint="F2"/>
                <w:kern w:val="2"/>
                <w:sz w:val="24"/>
                <w:szCs w:val="24"/>
                <w:lang w:val="en-US" w:eastAsia="zh-CN" w:bidi="ar-SA"/>
                <w14:textFill>
                  <w14:solidFill>
                    <w14:schemeClr w14:val="tx1">
                      <w14:lumMod w14:val="95000"/>
                      <w14:lumOff w14:val="5000"/>
                    </w14:schemeClr>
                  </w14:solidFill>
                </w14:textFill>
              </w:rPr>
            </w:pPr>
            <w:r>
              <w:rPr>
                <w:rFonts w:hint="eastAsia" w:ascii="仿宋" w:hAnsi="仿宋" w:eastAsia="仿宋" w:cs="仿宋"/>
                <w:b/>
                <w:bCs/>
                <w:color w:val="0D0D0D" w:themeColor="text1" w:themeTint="F2"/>
                <w:sz w:val="24"/>
                <w:szCs w:val="24"/>
                <w14:textFill>
                  <w14:solidFill>
                    <w14:schemeClr w14:val="tx1">
                      <w14:lumMod w14:val="95000"/>
                      <w14:lumOff w14:val="5000"/>
                    </w14:schemeClr>
                  </w14:solidFill>
                </w14:textFill>
              </w:rPr>
              <w:t>人员类别</w:t>
            </w:r>
          </w:p>
        </w:tc>
        <w:tc>
          <w:tcPr>
            <w:tcW w:w="2694" w:type="dxa"/>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b/>
                <w:bCs/>
                <w:color w:val="0D0D0D" w:themeColor="text1" w:themeTint="F2"/>
                <w:kern w:val="2"/>
                <w:sz w:val="24"/>
                <w:szCs w:val="24"/>
                <w:lang w:val="en-US" w:eastAsia="zh-CN" w:bidi="ar-SA"/>
                <w14:textFill>
                  <w14:solidFill>
                    <w14:schemeClr w14:val="tx1">
                      <w14:lumMod w14:val="95000"/>
                      <w14:lumOff w14:val="5000"/>
                    </w14:schemeClr>
                  </w14:solidFill>
                </w14:textFill>
              </w:rPr>
            </w:pPr>
            <w:r>
              <w:rPr>
                <w:rFonts w:hint="eastAsia" w:ascii="仿宋" w:hAnsi="仿宋" w:eastAsia="仿宋" w:cs="仿宋"/>
                <w:b/>
                <w:bCs/>
                <w:color w:val="0D0D0D" w:themeColor="text1" w:themeTint="F2"/>
                <w:sz w:val="24"/>
                <w:szCs w:val="24"/>
                <w14:textFill>
                  <w14:solidFill>
                    <w14:schemeClr w14:val="tx1">
                      <w14:lumMod w14:val="95000"/>
                      <w14:lumOff w14:val="5000"/>
                    </w14:schemeClr>
                  </w14:solidFill>
                </w14:textFill>
              </w:rPr>
              <w:t>报价收费标准（元/天）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72" w:type="dxa"/>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bCs/>
                <w:color w:val="0D0D0D"/>
                <w:kern w:val="2"/>
                <w:sz w:val="24"/>
                <w:szCs w:val="24"/>
                <w:lang w:val="en-US" w:eastAsia="zh-CN" w:bidi="ar-SA"/>
              </w:rPr>
            </w:pPr>
            <w:r>
              <w:rPr>
                <w:rFonts w:hint="eastAsia" w:ascii="仿宋" w:hAnsi="仿宋" w:eastAsia="仿宋" w:cs="仿宋"/>
                <w:bCs/>
                <w:color w:val="0D0D0D"/>
                <w:sz w:val="24"/>
                <w:szCs w:val="24"/>
              </w:rPr>
              <w:t>1</w:t>
            </w:r>
          </w:p>
        </w:tc>
        <w:tc>
          <w:tcPr>
            <w:tcW w:w="3906" w:type="dxa"/>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bCs/>
                <w:color w:val="0D0D0D"/>
                <w:kern w:val="2"/>
                <w:sz w:val="24"/>
                <w:szCs w:val="24"/>
                <w:lang w:val="en-US" w:eastAsia="zh-CN" w:bidi="ar-SA"/>
              </w:rPr>
            </w:pPr>
            <w:r>
              <w:rPr>
                <w:rFonts w:hint="eastAsia" w:ascii="仿宋" w:hAnsi="仿宋" w:eastAsia="仿宋" w:cs="仿宋"/>
                <w:bCs/>
                <w:color w:val="0D0D0D"/>
                <w:sz w:val="24"/>
                <w:szCs w:val="24"/>
              </w:rPr>
              <w:t>副高级以上技术职称专业人员</w:t>
            </w:r>
          </w:p>
        </w:tc>
        <w:tc>
          <w:tcPr>
            <w:tcW w:w="2694" w:type="dxa"/>
          </w:tcPr>
          <w:p>
            <w:pPr>
              <w:keepNext w:val="0"/>
              <w:keepLines w:val="0"/>
              <w:suppressLineNumbers w:val="0"/>
              <w:spacing w:before="0" w:beforeAutospacing="0" w:after="0" w:afterAutospacing="0" w:line="580" w:lineRule="exact"/>
              <w:ind w:left="0" w:right="0"/>
              <w:jc w:val="center"/>
              <w:rPr>
                <w:rFonts w:hint="eastAsia" w:ascii="仿宋" w:hAnsi="仿宋" w:eastAsia="仿宋" w:cs="仿宋"/>
                <w:b/>
                <w:bCs/>
                <w:color w:val="0D0D0D"/>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72" w:type="dxa"/>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bCs/>
                <w:color w:val="0D0D0D"/>
                <w:kern w:val="2"/>
                <w:sz w:val="24"/>
                <w:szCs w:val="24"/>
                <w:lang w:val="en-US" w:eastAsia="zh-CN" w:bidi="ar-SA"/>
              </w:rPr>
            </w:pPr>
            <w:r>
              <w:rPr>
                <w:rFonts w:hint="eastAsia" w:ascii="仿宋" w:hAnsi="仿宋" w:eastAsia="仿宋" w:cs="仿宋"/>
                <w:bCs/>
                <w:color w:val="0D0D0D"/>
                <w:sz w:val="24"/>
                <w:szCs w:val="24"/>
              </w:rPr>
              <w:t>2</w:t>
            </w:r>
          </w:p>
        </w:tc>
        <w:tc>
          <w:tcPr>
            <w:tcW w:w="3906" w:type="dxa"/>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bCs/>
                <w:color w:val="0D0D0D"/>
                <w:kern w:val="2"/>
                <w:sz w:val="24"/>
                <w:szCs w:val="24"/>
                <w:lang w:val="en-US" w:eastAsia="zh-CN" w:bidi="ar-SA"/>
              </w:rPr>
            </w:pPr>
            <w:r>
              <w:rPr>
                <w:rFonts w:hint="eastAsia" w:ascii="仿宋" w:hAnsi="仿宋" w:eastAsia="仿宋" w:cs="仿宋"/>
                <w:bCs/>
                <w:color w:val="0D0D0D"/>
                <w:sz w:val="24"/>
                <w:szCs w:val="24"/>
              </w:rPr>
              <w:t>中级以上技术职称专业人员</w:t>
            </w:r>
          </w:p>
        </w:tc>
        <w:tc>
          <w:tcPr>
            <w:tcW w:w="2694" w:type="dxa"/>
          </w:tcPr>
          <w:p>
            <w:pPr>
              <w:keepNext w:val="0"/>
              <w:keepLines w:val="0"/>
              <w:suppressLineNumbers w:val="0"/>
              <w:spacing w:before="0" w:beforeAutospacing="0" w:after="0" w:afterAutospacing="0" w:line="580" w:lineRule="exact"/>
              <w:ind w:left="0" w:right="0"/>
              <w:jc w:val="center"/>
              <w:rPr>
                <w:rFonts w:hint="eastAsia" w:ascii="仿宋" w:hAnsi="仿宋" w:eastAsia="仿宋" w:cs="仿宋"/>
                <w:b/>
                <w:bCs/>
                <w:color w:val="0D0D0D"/>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72" w:type="dxa"/>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bCs/>
                <w:color w:val="0D0D0D"/>
                <w:kern w:val="2"/>
                <w:sz w:val="24"/>
                <w:szCs w:val="24"/>
                <w:lang w:val="en-US" w:eastAsia="zh-CN" w:bidi="ar-SA"/>
              </w:rPr>
            </w:pPr>
            <w:r>
              <w:rPr>
                <w:rFonts w:hint="eastAsia" w:ascii="仿宋" w:hAnsi="仿宋" w:eastAsia="仿宋" w:cs="仿宋"/>
                <w:bCs/>
                <w:color w:val="0D0D0D"/>
                <w:sz w:val="24"/>
                <w:szCs w:val="24"/>
              </w:rPr>
              <w:t>3</w:t>
            </w:r>
          </w:p>
        </w:tc>
        <w:tc>
          <w:tcPr>
            <w:tcW w:w="3906" w:type="dxa"/>
            <w:vAlign w:val="center"/>
          </w:tcPr>
          <w:p>
            <w:pPr>
              <w:keepNext w:val="0"/>
              <w:keepLines w:val="0"/>
              <w:suppressLineNumbers w:val="0"/>
              <w:spacing w:before="0" w:beforeAutospacing="0" w:after="0" w:afterAutospacing="0"/>
              <w:ind w:left="0" w:leftChars="0" w:right="0" w:rightChars="0"/>
              <w:jc w:val="center"/>
              <w:rPr>
                <w:rFonts w:hint="eastAsia" w:ascii="仿宋" w:hAnsi="仿宋" w:eastAsia="仿宋" w:cs="仿宋"/>
                <w:bCs/>
                <w:color w:val="0D0D0D"/>
                <w:kern w:val="2"/>
                <w:sz w:val="24"/>
                <w:szCs w:val="24"/>
                <w:lang w:val="en-US" w:eastAsia="zh-CN" w:bidi="ar-SA"/>
              </w:rPr>
            </w:pPr>
            <w:r>
              <w:rPr>
                <w:rFonts w:hint="eastAsia" w:ascii="仿宋" w:hAnsi="仿宋" w:eastAsia="仿宋" w:cs="仿宋"/>
                <w:bCs/>
                <w:color w:val="0D0D0D"/>
                <w:sz w:val="24"/>
                <w:szCs w:val="24"/>
              </w:rPr>
              <w:t>助理人员</w:t>
            </w:r>
          </w:p>
        </w:tc>
        <w:tc>
          <w:tcPr>
            <w:tcW w:w="2694" w:type="dxa"/>
          </w:tcPr>
          <w:p>
            <w:pPr>
              <w:keepNext w:val="0"/>
              <w:keepLines w:val="0"/>
              <w:suppressLineNumbers w:val="0"/>
              <w:spacing w:before="0" w:beforeAutospacing="0" w:after="0" w:afterAutospacing="0" w:line="580" w:lineRule="exact"/>
              <w:ind w:left="0" w:right="0"/>
              <w:jc w:val="center"/>
              <w:rPr>
                <w:rFonts w:hint="eastAsia" w:ascii="仿宋" w:hAnsi="仿宋" w:eastAsia="仿宋" w:cs="仿宋"/>
                <w:b/>
                <w:bCs/>
                <w:color w:val="0D0D0D"/>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72" w:type="dxa"/>
            <w:gridSpan w:val="3"/>
            <w:vAlign w:val="center"/>
          </w:tcPr>
          <w:p>
            <w:pPr>
              <w:spacing w:line="360"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说明：</w:t>
            </w:r>
          </w:p>
          <w:p>
            <w:pPr>
              <w:spacing w:line="360" w:lineRule="auto"/>
              <w:rPr>
                <w:rFonts w:hint="eastAsia" w:ascii="仿宋" w:hAnsi="仿宋" w:eastAsia="仿宋" w:cs="仿宋"/>
                <w:b/>
                <w:bCs/>
                <w:color w:val="0D0D0D"/>
                <w:sz w:val="24"/>
                <w:szCs w:val="24"/>
              </w:rPr>
            </w:pPr>
            <w:r>
              <w:rPr>
                <w:rFonts w:hint="eastAsia" w:ascii="仿宋" w:hAnsi="仿宋" w:eastAsia="仿宋" w:cs="仿宋"/>
                <w:b/>
                <w:bCs/>
                <w:sz w:val="24"/>
                <w:szCs w:val="24"/>
                <w:lang w:val="en-US" w:eastAsia="zh-CN"/>
              </w:rPr>
              <w:t>供应商以优惠率对各档次计件收费进行报价，并按三类人员报出不同人员的计时收费价格。优惠率及收费价格是供应商在定点服务有效期内为采购人提供此类服务的最高限价，并不得高于2020年1月1日（含）以来供应商在公开市场及其他省市区政府采购定点服务项目签订的最低成交价。</w:t>
            </w:r>
          </w:p>
        </w:tc>
      </w:tr>
    </w:tbl>
    <w:p>
      <w:pPr>
        <w:spacing w:line="240" w:lineRule="auto"/>
        <w:jc w:val="both"/>
        <w:rPr>
          <w:rFonts w:hint="default" w:ascii="Times New Roman" w:hAnsi="Times New Roman" w:eastAsia="仿宋" w:cs="Times New Roman"/>
          <w:sz w:val="28"/>
          <w:szCs w:val="28"/>
        </w:rPr>
      </w:pPr>
    </w:p>
    <w:p>
      <w:pPr>
        <w:spacing w:line="240" w:lineRule="auto"/>
        <w:jc w:val="right"/>
        <w:rPr>
          <w:rFonts w:hint="default" w:ascii="Times New Roman" w:hAnsi="Times New Roman" w:eastAsia="仿宋" w:cs="Times New Roman"/>
          <w:sz w:val="28"/>
          <w:szCs w:val="28"/>
        </w:rPr>
      </w:pPr>
    </w:p>
    <w:p>
      <w:pPr>
        <w:spacing w:line="240" w:lineRule="auto"/>
        <w:jc w:val="right"/>
        <w:rPr>
          <w:rFonts w:hint="default" w:ascii="Times New Roman" w:hAnsi="Times New Roman" w:eastAsia="仿宋" w:cs="Times New Roman"/>
          <w:sz w:val="28"/>
          <w:szCs w:val="28"/>
        </w:rPr>
      </w:pPr>
      <w:r>
        <w:rPr>
          <w:rFonts w:hint="default" w:ascii="Times New Roman" w:hAnsi="Times New Roman" w:eastAsia="仿宋" w:cs="Times New Roman"/>
          <w:sz w:val="28"/>
          <w:szCs w:val="28"/>
        </w:rPr>
        <w:t>供应商全称（公章）：</w:t>
      </w:r>
    </w:p>
    <w:p>
      <w:pPr>
        <w:pStyle w:val="2"/>
        <w:jc w:val="right"/>
        <w:rPr>
          <w:rFonts w:hint="eastAsia"/>
          <w:lang w:val="en-US" w:eastAsia="zh-CN"/>
        </w:rPr>
      </w:pPr>
      <w:r>
        <w:rPr>
          <w:rFonts w:hint="default" w:ascii="Times New Roman" w:hAnsi="Times New Roman" w:eastAsia="仿宋" w:cs="Times New Roman"/>
          <w:sz w:val="28"/>
          <w:szCs w:val="28"/>
        </w:rPr>
        <w:t xml:space="preserve">                           年     月     日</w:t>
      </w:r>
    </w:p>
    <w:p>
      <w:pPr>
        <w:rPr>
          <w:rFonts w:hint="eastAsia" w:ascii="Times New Roman" w:hAnsi="Times New Roman" w:eastAsia="宋体" w:cs="Times New Roman"/>
          <w:b/>
          <w:sz w:val="44"/>
          <w:szCs w:val="44"/>
          <w:lang w:val="en-US" w:eastAsia="zh-CN"/>
        </w:rPr>
      </w:pPr>
      <w:r>
        <w:rPr>
          <w:rFonts w:hint="eastAsia" w:ascii="Times New Roman" w:hAnsi="Times New Roman" w:eastAsia="宋体" w:cs="Times New Roman"/>
          <w:b/>
          <w:sz w:val="44"/>
          <w:szCs w:val="44"/>
          <w:lang w:val="en-US" w:eastAsia="zh-CN"/>
        </w:rPr>
        <w:br w:type="page"/>
      </w:r>
    </w:p>
    <w:p>
      <w:pPr>
        <w:spacing w:line="240" w:lineRule="auto"/>
        <w:jc w:val="center"/>
        <w:rPr>
          <w:rFonts w:hint="eastAsia" w:ascii="Times New Roman" w:hAnsi="Times New Roman" w:eastAsia="宋体" w:cs="Times New Roman"/>
          <w:b/>
          <w:sz w:val="44"/>
          <w:szCs w:val="44"/>
          <w:lang w:val="en-US" w:eastAsia="zh-CN"/>
        </w:rPr>
      </w:pPr>
      <w:r>
        <w:rPr>
          <w:rFonts w:hint="eastAsia" w:ascii="Times New Roman" w:hAnsi="Times New Roman" w:eastAsia="宋体" w:cs="Times New Roman"/>
          <w:b/>
          <w:sz w:val="44"/>
          <w:szCs w:val="44"/>
          <w:lang w:val="en-US" w:eastAsia="zh-CN"/>
        </w:rPr>
        <w:t>报价优惠承诺</w:t>
      </w:r>
    </w:p>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（工程造价咨询服务）</w:t>
      </w:r>
    </w:p>
    <w:tbl>
      <w:tblPr>
        <w:tblStyle w:val="7"/>
        <w:tblW w:w="8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877"/>
        <w:gridCol w:w="1317"/>
        <w:gridCol w:w="146"/>
        <w:gridCol w:w="3108"/>
        <w:gridCol w:w="546"/>
        <w:gridCol w:w="853"/>
        <w:gridCol w:w="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7" w:hRule="atLeast"/>
          <w:jc w:val="center"/>
        </w:trPr>
        <w:tc>
          <w:tcPr>
            <w:tcW w:w="8388" w:type="dxa"/>
            <w:gridSpan w:val="8"/>
            <w:vAlign w:val="center"/>
          </w:tcPr>
          <w:p>
            <w:pPr>
              <w:keepNext w:val="0"/>
              <w:keepLines w:val="0"/>
              <w:suppressLineNumbers w:val="0"/>
              <w:spacing w:before="0" w:beforeAutospacing="0" w:after="0" w:afterAutospacing="0"/>
              <w:ind w:left="0" w:right="0"/>
              <w:jc w:val="left"/>
              <w:rPr>
                <w:rFonts w:hint="eastAsia" w:ascii="仿宋" w:hAnsi="仿宋" w:eastAsia="仿宋" w:cs="仿宋"/>
                <w:b/>
                <w:sz w:val="24"/>
                <w:szCs w:val="24"/>
              </w:rPr>
            </w:pPr>
            <w:r>
              <w:rPr>
                <w:rFonts w:hint="eastAsia" w:ascii="仿宋" w:hAnsi="仿宋" w:eastAsia="仿宋" w:cs="仿宋"/>
                <w:b/>
                <w:sz w:val="24"/>
                <w:szCs w:val="24"/>
              </w:rPr>
              <w:t>（一）计件收费报价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lang w:eastAsia="zh-CN"/>
              </w:rPr>
              <w:t>咨询</w:t>
            </w:r>
            <w:r>
              <w:rPr>
                <w:rFonts w:hint="eastAsia" w:ascii="仿宋" w:hAnsi="仿宋" w:eastAsia="仿宋" w:cs="仿宋"/>
                <w:sz w:val="24"/>
                <w:szCs w:val="24"/>
              </w:rPr>
              <w:t>项目</w:t>
            </w:r>
          </w:p>
        </w:tc>
        <w:tc>
          <w:tcPr>
            <w:tcW w:w="1317"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收费基数</w:t>
            </w:r>
          </w:p>
        </w:tc>
        <w:tc>
          <w:tcPr>
            <w:tcW w:w="3800" w:type="dxa"/>
            <w:gridSpan w:val="3"/>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rPr>
              <w:t>计费额度（万元）</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sz w:val="24"/>
                <w:szCs w:val="24"/>
                <w:lang w:eastAsia="zh-CN"/>
              </w:rPr>
            </w:pPr>
            <w:r>
              <w:rPr>
                <w:rFonts w:hint="eastAsia" w:ascii="仿宋" w:hAnsi="仿宋" w:eastAsia="仿宋" w:cs="仿宋"/>
                <w:b/>
                <w:sz w:val="24"/>
                <w:szCs w:val="24"/>
              </w:rPr>
              <w:t>最高费率（‰）</w:t>
            </w:r>
          </w:p>
        </w:tc>
        <w:tc>
          <w:tcPr>
            <w:tcW w:w="834"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报价费率（</w:t>
            </w:r>
            <w:r>
              <w:rPr>
                <w:rFonts w:hint="eastAsia" w:ascii="仿宋" w:hAnsi="仿宋" w:eastAsia="仿宋" w:cs="仿宋"/>
                <w:b/>
                <w:sz w:val="24"/>
                <w:szCs w:val="24"/>
              </w:rPr>
              <w:t>‰</w:t>
            </w:r>
            <w:r>
              <w:rPr>
                <w:rFonts w:hint="eastAsia" w:ascii="仿宋" w:hAnsi="仿宋" w:eastAsia="仿宋" w:cs="仿宋"/>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restart"/>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rPr>
              <w:t>1、工程项目设计概算编制</w:t>
            </w:r>
          </w:p>
        </w:tc>
        <w:tc>
          <w:tcPr>
            <w:tcW w:w="1317" w:type="dxa"/>
            <w:vMerge w:val="restart"/>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rPr>
              <w:t>概算价</w:t>
            </w: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4"/>
                <w:szCs w:val="24"/>
              </w:rPr>
            </w:pPr>
            <w:r>
              <w:rPr>
                <w:rFonts w:hint="eastAsia" w:ascii="仿宋" w:hAnsi="仿宋" w:eastAsia="仿宋" w:cs="仿宋"/>
                <w:b w:val="0"/>
                <w:bCs w:val="0"/>
                <w:kern w:val="2"/>
                <w:sz w:val="24"/>
                <w:szCs w:val="24"/>
              </w:rPr>
              <w:t>500万元以内（含500万元）</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4"/>
                <w:szCs w:val="24"/>
                <w:lang w:val="en-US" w:eastAsia="zh-CN"/>
              </w:rPr>
            </w:pPr>
            <w:r>
              <w:rPr>
                <w:rFonts w:hint="eastAsia" w:ascii="仿宋" w:hAnsi="仿宋" w:eastAsia="仿宋" w:cs="仿宋"/>
                <w:b/>
                <w:bCs/>
                <w:sz w:val="24"/>
                <w:szCs w:val="24"/>
              </w:rPr>
              <w:t>2.</w:t>
            </w:r>
            <w:r>
              <w:rPr>
                <w:rFonts w:hint="eastAsia" w:ascii="仿宋" w:hAnsi="仿宋" w:eastAsia="仿宋" w:cs="仿宋"/>
                <w:b/>
                <w:bCs/>
                <w:sz w:val="24"/>
                <w:szCs w:val="24"/>
                <w:lang w:val="en-US" w:eastAsia="zh-CN"/>
              </w:rPr>
              <w:t>0</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b w:val="0"/>
                <w:b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1317"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4"/>
                <w:szCs w:val="24"/>
              </w:rPr>
            </w:pPr>
            <w:r>
              <w:rPr>
                <w:rFonts w:hint="eastAsia" w:ascii="仿宋" w:hAnsi="仿宋" w:eastAsia="仿宋" w:cs="仿宋"/>
                <w:b w:val="0"/>
                <w:bCs w:val="0"/>
                <w:kern w:val="2"/>
                <w:sz w:val="24"/>
                <w:szCs w:val="24"/>
              </w:rPr>
              <w:t>500-3000万元（含3000万元）</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4"/>
                <w:szCs w:val="24"/>
                <w:lang w:val="en-US" w:eastAsia="zh-CN"/>
              </w:rPr>
            </w:pPr>
            <w:r>
              <w:rPr>
                <w:rFonts w:hint="eastAsia" w:ascii="仿宋" w:hAnsi="仿宋" w:eastAsia="仿宋" w:cs="仿宋"/>
                <w:b/>
                <w:bCs/>
                <w:kern w:val="2"/>
                <w:sz w:val="24"/>
                <w:szCs w:val="24"/>
                <w:lang w:val="en-US" w:eastAsia="zh-CN"/>
              </w:rPr>
              <w:t>1.7</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b w:val="0"/>
                <w:b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1317"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4"/>
                <w:szCs w:val="24"/>
              </w:rPr>
            </w:pPr>
            <w:r>
              <w:rPr>
                <w:rFonts w:hint="eastAsia" w:ascii="仿宋" w:hAnsi="仿宋" w:eastAsia="仿宋" w:cs="仿宋"/>
                <w:b w:val="0"/>
                <w:bCs w:val="0"/>
                <w:kern w:val="2"/>
                <w:sz w:val="24"/>
                <w:szCs w:val="24"/>
              </w:rPr>
              <w:t>3000-6000万元（含6000万元）</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4"/>
                <w:szCs w:val="24"/>
                <w:lang w:val="en-US" w:eastAsia="zh-CN"/>
              </w:rPr>
            </w:pPr>
            <w:r>
              <w:rPr>
                <w:rFonts w:hint="eastAsia" w:ascii="仿宋" w:hAnsi="仿宋" w:eastAsia="仿宋" w:cs="仿宋"/>
                <w:b/>
                <w:bCs/>
                <w:sz w:val="24"/>
                <w:szCs w:val="24"/>
                <w:lang w:val="en-US" w:eastAsia="zh-CN"/>
              </w:rPr>
              <w:t>1</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3</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b w:val="0"/>
                <w:b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7" w:hRule="atLeast"/>
          <w:jc w:val="center"/>
        </w:trPr>
        <w:tc>
          <w:tcPr>
            <w:tcW w:w="1584"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1317"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4"/>
                <w:szCs w:val="24"/>
              </w:rPr>
            </w:pPr>
            <w:r>
              <w:rPr>
                <w:rFonts w:hint="eastAsia" w:ascii="仿宋" w:hAnsi="仿宋" w:eastAsia="仿宋" w:cs="仿宋"/>
                <w:b w:val="0"/>
                <w:bCs w:val="0"/>
                <w:kern w:val="2"/>
                <w:sz w:val="24"/>
                <w:szCs w:val="24"/>
              </w:rPr>
              <w:t>6000-10000万元（含10000万元）</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4"/>
                <w:szCs w:val="24"/>
                <w:lang w:val="en-US" w:eastAsia="zh-CN"/>
              </w:rPr>
            </w:pPr>
            <w:r>
              <w:rPr>
                <w:rFonts w:hint="eastAsia" w:ascii="仿宋" w:hAnsi="仿宋" w:eastAsia="仿宋" w:cs="仿宋"/>
                <w:b/>
                <w:bCs/>
                <w:sz w:val="24"/>
                <w:szCs w:val="24"/>
              </w:rPr>
              <w:t>0</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5</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b w:val="0"/>
                <w:b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1317"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4"/>
                <w:szCs w:val="24"/>
              </w:rPr>
            </w:pPr>
            <w:r>
              <w:rPr>
                <w:rFonts w:hint="eastAsia" w:ascii="仿宋" w:hAnsi="仿宋" w:eastAsia="仿宋" w:cs="仿宋"/>
                <w:b w:val="0"/>
                <w:bCs w:val="0"/>
                <w:kern w:val="2"/>
                <w:sz w:val="24"/>
                <w:szCs w:val="24"/>
              </w:rPr>
              <w:t>10000万元以上</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4"/>
                <w:szCs w:val="24"/>
                <w:lang w:val="en-US" w:eastAsia="zh-CN"/>
              </w:rPr>
            </w:pPr>
            <w:r>
              <w:rPr>
                <w:rFonts w:hint="eastAsia" w:ascii="仿宋" w:hAnsi="仿宋" w:eastAsia="仿宋" w:cs="仿宋"/>
                <w:b/>
                <w:bCs/>
                <w:sz w:val="24"/>
                <w:szCs w:val="24"/>
              </w:rPr>
              <w:t>0.</w:t>
            </w:r>
            <w:r>
              <w:rPr>
                <w:rFonts w:hint="eastAsia" w:ascii="仿宋" w:hAnsi="仿宋" w:eastAsia="仿宋" w:cs="仿宋"/>
                <w:b/>
                <w:bCs/>
                <w:sz w:val="24"/>
                <w:szCs w:val="24"/>
                <w:lang w:val="en-US" w:eastAsia="zh-CN"/>
              </w:rPr>
              <w:t>2</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b w:val="0"/>
                <w:b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restart"/>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rPr>
              <w:t>工程项目设计概算审核</w:t>
            </w:r>
          </w:p>
        </w:tc>
        <w:tc>
          <w:tcPr>
            <w:tcW w:w="1317" w:type="dxa"/>
            <w:vMerge w:val="restart"/>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概算价</w:t>
            </w: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4"/>
                <w:szCs w:val="24"/>
              </w:rPr>
            </w:pPr>
            <w:r>
              <w:rPr>
                <w:rFonts w:hint="eastAsia" w:ascii="仿宋" w:hAnsi="仿宋" w:eastAsia="仿宋" w:cs="仿宋"/>
                <w:b w:val="0"/>
                <w:bCs w:val="0"/>
                <w:kern w:val="2"/>
                <w:sz w:val="24"/>
                <w:szCs w:val="24"/>
              </w:rPr>
              <w:t>500万元以内（含500万元）</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1.0</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b w:val="0"/>
                <w:b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1317"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4"/>
                <w:szCs w:val="24"/>
              </w:rPr>
            </w:pPr>
            <w:r>
              <w:rPr>
                <w:rFonts w:hint="eastAsia" w:ascii="仿宋" w:hAnsi="仿宋" w:eastAsia="仿宋" w:cs="仿宋"/>
                <w:b w:val="0"/>
                <w:bCs w:val="0"/>
                <w:kern w:val="2"/>
                <w:sz w:val="24"/>
                <w:szCs w:val="24"/>
              </w:rPr>
              <w:t>500-3000万元（含3000万元）</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0.8</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b w:val="0"/>
                <w:b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1317"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4"/>
                <w:szCs w:val="24"/>
              </w:rPr>
            </w:pPr>
            <w:r>
              <w:rPr>
                <w:rFonts w:hint="eastAsia" w:ascii="仿宋" w:hAnsi="仿宋" w:eastAsia="仿宋" w:cs="仿宋"/>
                <w:b w:val="0"/>
                <w:bCs w:val="0"/>
                <w:kern w:val="2"/>
                <w:sz w:val="24"/>
                <w:szCs w:val="24"/>
              </w:rPr>
              <w:t>3000-6000万元（含6000万元）</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0.6</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b w:val="0"/>
                <w:b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1317"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4"/>
                <w:szCs w:val="24"/>
              </w:rPr>
            </w:pPr>
            <w:r>
              <w:rPr>
                <w:rFonts w:hint="eastAsia" w:ascii="仿宋" w:hAnsi="仿宋" w:eastAsia="仿宋" w:cs="仿宋"/>
                <w:b w:val="0"/>
                <w:bCs w:val="0"/>
                <w:kern w:val="2"/>
                <w:sz w:val="24"/>
                <w:szCs w:val="24"/>
              </w:rPr>
              <w:t>6000-10000万元（含10000万元）</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0.4</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b w:val="0"/>
                <w:b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1317"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4"/>
                <w:szCs w:val="24"/>
              </w:rPr>
            </w:pPr>
            <w:r>
              <w:rPr>
                <w:rFonts w:hint="eastAsia" w:ascii="仿宋" w:hAnsi="仿宋" w:eastAsia="仿宋" w:cs="仿宋"/>
                <w:b w:val="0"/>
                <w:bCs w:val="0"/>
                <w:kern w:val="2"/>
                <w:sz w:val="24"/>
                <w:szCs w:val="24"/>
              </w:rPr>
              <w:t>10000万元以上</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0.2</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b w:val="0"/>
                <w:b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restart"/>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lang w:val="en-US" w:eastAsia="zh-CN"/>
              </w:rPr>
              <w:t>3、工程量清单编制或审核</w:t>
            </w:r>
          </w:p>
        </w:tc>
        <w:tc>
          <w:tcPr>
            <w:tcW w:w="1317" w:type="dxa"/>
            <w:vMerge w:val="restart"/>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概算价</w:t>
            </w: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rPr>
              <w:t>500万元以内（含500万元）</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4.5</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b w:val="0"/>
                <w:b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1317"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rPr>
              <w:t>500-3000万元（含3000万元）</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3.5</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b w:val="0"/>
                <w:b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1317"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rPr>
              <w:t>3000-6000万元（含6000万元）</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2.5</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b w:val="0"/>
                <w:b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1317"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rPr>
              <w:t>6000-10000万元（含10000万元）</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1.2</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b w:val="0"/>
                <w:b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1317"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rPr>
              <w:t>10000万元以上</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0.5</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b w:val="0"/>
                <w:bCs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restart"/>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4、清单计价-控制价（标底价）编制</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（不含工程量清单编制）</w:t>
            </w:r>
          </w:p>
        </w:tc>
        <w:tc>
          <w:tcPr>
            <w:tcW w:w="1317" w:type="dxa"/>
            <w:vMerge w:val="restart"/>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SA"/>
              </w:rPr>
              <w:t>控制价</w:t>
            </w:r>
            <w:r>
              <w:rPr>
                <w:rFonts w:hint="eastAsia" w:ascii="仿宋" w:hAnsi="仿宋" w:eastAsia="仿宋" w:cs="仿宋"/>
                <w:kern w:val="2"/>
                <w:sz w:val="24"/>
                <w:szCs w:val="24"/>
                <w:lang w:val="en-US" w:eastAsia="zh-CN" w:bidi="ar-SA"/>
              </w:rPr>
              <w:br w:type="textWrapping"/>
            </w:r>
            <w:r>
              <w:rPr>
                <w:rFonts w:hint="eastAsia" w:ascii="仿宋" w:hAnsi="仿宋" w:eastAsia="仿宋" w:cs="仿宋"/>
                <w:kern w:val="2"/>
                <w:sz w:val="24"/>
                <w:szCs w:val="24"/>
                <w:lang w:val="en-US" w:eastAsia="zh-CN" w:bidi="ar-SA"/>
              </w:rPr>
              <w:t>（标底价）</w:t>
            </w: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kern w:val="2"/>
                <w:sz w:val="24"/>
                <w:szCs w:val="24"/>
                <w:lang w:val="en-US" w:eastAsia="zh-CN"/>
              </w:rPr>
            </w:pPr>
            <w:r>
              <w:rPr>
                <w:rFonts w:hint="eastAsia" w:ascii="仿宋" w:hAnsi="仿宋" w:eastAsia="仿宋" w:cs="仿宋"/>
                <w:b w:val="0"/>
                <w:bCs w:val="0"/>
                <w:kern w:val="2"/>
                <w:sz w:val="24"/>
                <w:szCs w:val="24"/>
              </w:rPr>
              <w:t>500万元以内（含500万元）</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4"/>
                <w:szCs w:val="24"/>
                <w:lang w:val="en-US" w:eastAsia="zh-CN"/>
              </w:rPr>
            </w:pPr>
            <w:r>
              <w:rPr>
                <w:rFonts w:hint="eastAsia" w:ascii="仿宋" w:hAnsi="仿宋" w:eastAsia="仿宋" w:cs="仿宋"/>
                <w:b/>
                <w:bCs/>
                <w:sz w:val="24"/>
                <w:szCs w:val="24"/>
                <w:lang w:eastAsia="zh-CN"/>
              </w:rPr>
              <w:t>3</w:t>
            </w:r>
            <w:r>
              <w:rPr>
                <w:rFonts w:hint="eastAsia" w:ascii="仿宋" w:hAnsi="仿宋" w:eastAsia="仿宋" w:cs="仿宋"/>
                <w:b/>
                <w:bCs/>
                <w:sz w:val="24"/>
                <w:szCs w:val="24"/>
                <w:lang w:val="en-US" w:eastAsia="zh-CN"/>
              </w:rPr>
              <w:t>.5</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1317" w:type="dxa"/>
            <w:vMerge w:val="continue"/>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kern w:val="2"/>
                <w:sz w:val="24"/>
                <w:szCs w:val="24"/>
              </w:rPr>
            </w:pP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b w:val="0"/>
                <w:bCs w:val="0"/>
                <w:kern w:val="2"/>
                <w:sz w:val="24"/>
                <w:szCs w:val="24"/>
              </w:rPr>
              <w:t>500-3000万元（含3000万元）</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4"/>
                <w:szCs w:val="24"/>
                <w:lang w:val="en-US" w:eastAsia="zh-CN"/>
              </w:rPr>
            </w:pPr>
            <w:r>
              <w:rPr>
                <w:rFonts w:hint="eastAsia" w:ascii="仿宋" w:hAnsi="仿宋" w:eastAsia="仿宋" w:cs="仿宋"/>
                <w:b/>
                <w:bCs/>
                <w:kern w:val="2"/>
                <w:sz w:val="24"/>
                <w:szCs w:val="24"/>
                <w:lang w:val="en-US" w:eastAsia="zh-CN"/>
              </w:rPr>
              <w:t>2.3</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1317" w:type="dxa"/>
            <w:vMerge w:val="continue"/>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kern w:val="2"/>
                <w:sz w:val="24"/>
                <w:szCs w:val="24"/>
              </w:rPr>
            </w:pP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b w:val="0"/>
                <w:bCs w:val="0"/>
                <w:kern w:val="2"/>
                <w:sz w:val="24"/>
                <w:szCs w:val="24"/>
              </w:rPr>
              <w:t>3000-6000万元（含6000万元）</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4"/>
                <w:szCs w:val="24"/>
                <w:lang w:val="en-US" w:eastAsia="zh-CN"/>
              </w:rPr>
            </w:pPr>
            <w:r>
              <w:rPr>
                <w:rFonts w:hint="eastAsia" w:ascii="仿宋" w:hAnsi="仿宋" w:eastAsia="仿宋" w:cs="仿宋"/>
                <w:b/>
                <w:bCs/>
                <w:kern w:val="2"/>
                <w:sz w:val="24"/>
                <w:szCs w:val="24"/>
                <w:lang w:val="en-US" w:eastAsia="zh-CN"/>
              </w:rPr>
              <w:t>1.2</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1317"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b w:val="0"/>
                <w:bCs w:val="0"/>
                <w:kern w:val="2"/>
                <w:sz w:val="24"/>
                <w:szCs w:val="24"/>
              </w:rPr>
              <w:t>6000-10000万元（含10000万元）</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4"/>
                <w:szCs w:val="24"/>
                <w:lang w:val="en-US" w:eastAsia="zh-CN"/>
              </w:rPr>
            </w:pPr>
            <w:r>
              <w:rPr>
                <w:rFonts w:hint="eastAsia" w:ascii="仿宋" w:hAnsi="仿宋" w:eastAsia="仿宋" w:cs="仿宋"/>
                <w:b/>
                <w:bCs/>
                <w:kern w:val="2"/>
                <w:sz w:val="24"/>
                <w:szCs w:val="24"/>
                <w:lang w:val="en-US" w:eastAsia="zh-CN"/>
              </w:rPr>
              <w:t>0.8</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1317"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kern w:val="2"/>
                <w:sz w:val="24"/>
                <w:szCs w:val="24"/>
              </w:rPr>
            </w:pPr>
            <w:r>
              <w:rPr>
                <w:rFonts w:hint="eastAsia" w:ascii="仿宋" w:hAnsi="仿宋" w:eastAsia="仿宋" w:cs="仿宋"/>
                <w:b w:val="0"/>
                <w:bCs w:val="0"/>
                <w:kern w:val="2"/>
                <w:sz w:val="24"/>
                <w:szCs w:val="24"/>
              </w:rPr>
              <w:t>10000万元以上</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4"/>
                <w:szCs w:val="24"/>
                <w:lang w:val="en-US" w:eastAsia="zh-CN"/>
              </w:rPr>
            </w:pPr>
            <w:r>
              <w:rPr>
                <w:rFonts w:hint="eastAsia" w:ascii="仿宋" w:hAnsi="仿宋" w:eastAsia="仿宋" w:cs="仿宋"/>
                <w:b/>
                <w:bCs/>
                <w:kern w:val="2"/>
                <w:sz w:val="24"/>
                <w:szCs w:val="24"/>
                <w:lang w:val="en-US" w:eastAsia="zh-CN"/>
              </w:rPr>
              <w:t>0.5</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restart"/>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w:t>
            </w:r>
            <w:r>
              <w:rPr>
                <w:rFonts w:hint="eastAsia" w:ascii="仿宋" w:hAnsi="仿宋" w:eastAsia="仿宋" w:cs="仿宋"/>
                <w:color w:val="000000"/>
                <w:sz w:val="24"/>
                <w:szCs w:val="24"/>
                <w:vertAlign w:val="baseline"/>
                <w:lang w:val="en-US" w:eastAsia="zh-CN"/>
              </w:rPr>
              <w:t>清单计价-控制价（标底价）、工程结算审核</w:t>
            </w:r>
          </w:p>
        </w:tc>
        <w:tc>
          <w:tcPr>
            <w:tcW w:w="1317" w:type="dxa"/>
            <w:vMerge w:val="restart"/>
            <w:vAlign w:val="center"/>
          </w:tcPr>
          <w:p>
            <w:pPr>
              <w:pStyle w:val="6"/>
              <w:keepNext w:val="0"/>
              <w:keepLines w:val="0"/>
              <w:widowControl/>
              <w:suppressLineNumbers w:val="0"/>
              <w:spacing w:before="0" w:beforeAutospacing="0" w:after="0" w:afterAutospacing="0"/>
              <w:ind w:left="0" w:leftChars="0" w:right="0" w:rightChars="0"/>
              <w:jc w:val="center"/>
              <w:rPr>
                <w:rFonts w:hint="eastAsia" w:ascii="仿宋" w:hAnsi="仿宋" w:eastAsia="仿宋" w:cs="仿宋"/>
                <w:sz w:val="24"/>
                <w:szCs w:val="24"/>
              </w:rPr>
            </w:pPr>
            <w:r>
              <w:rPr>
                <w:rFonts w:hint="eastAsia" w:ascii="仿宋" w:hAnsi="仿宋" w:eastAsia="仿宋" w:cs="仿宋"/>
                <w:i w:val="0"/>
                <w:caps w:val="0"/>
                <w:color w:val="000000"/>
                <w:spacing w:val="0"/>
                <w:sz w:val="24"/>
                <w:szCs w:val="24"/>
              </w:rPr>
              <w:t>⑴基本收费</w:t>
            </w:r>
            <w:r>
              <w:rPr>
                <w:rFonts w:hint="eastAsia" w:ascii="仿宋" w:hAnsi="仿宋" w:eastAsia="仿宋" w:cs="仿宋"/>
                <w:i w:val="0"/>
                <w:caps w:val="0"/>
                <w:color w:val="000000"/>
                <w:spacing w:val="0"/>
                <w:sz w:val="24"/>
                <w:szCs w:val="24"/>
                <w:lang w:eastAsia="zh-CN"/>
              </w:rPr>
              <w:t>：</w:t>
            </w:r>
            <w:r>
              <w:rPr>
                <w:rFonts w:hint="eastAsia" w:ascii="仿宋" w:hAnsi="仿宋" w:eastAsia="仿宋" w:cs="仿宋"/>
                <w:i w:val="0"/>
                <w:caps w:val="0"/>
                <w:color w:val="000000"/>
                <w:spacing w:val="0"/>
                <w:sz w:val="24"/>
                <w:szCs w:val="24"/>
              </w:rPr>
              <w:t>送审工程造价</w:t>
            </w: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4"/>
                <w:szCs w:val="24"/>
              </w:rPr>
            </w:pPr>
            <w:r>
              <w:rPr>
                <w:rFonts w:hint="eastAsia" w:ascii="仿宋" w:hAnsi="仿宋" w:eastAsia="仿宋" w:cs="仿宋"/>
                <w:b w:val="0"/>
                <w:bCs w:val="0"/>
                <w:kern w:val="2"/>
                <w:sz w:val="24"/>
                <w:szCs w:val="24"/>
              </w:rPr>
              <w:t>500万元以内（含500万元）</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4"/>
                <w:szCs w:val="24"/>
                <w:lang w:val="en-US" w:eastAsia="zh-CN"/>
              </w:rPr>
            </w:pPr>
            <w:r>
              <w:rPr>
                <w:rFonts w:hint="eastAsia" w:ascii="仿宋" w:hAnsi="仿宋" w:eastAsia="仿宋" w:cs="仿宋"/>
                <w:b/>
                <w:bCs/>
                <w:kern w:val="2"/>
                <w:sz w:val="24"/>
                <w:szCs w:val="24"/>
                <w:lang w:val="en-US" w:eastAsia="zh-CN"/>
              </w:rPr>
              <w:t>5.0</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1317" w:type="dxa"/>
            <w:vMerge w:val="continue"/>
            <w:vAlign w:val="center"/>
          </w:tcPr>
          <w:p>
            <w:pPr>
              <w:pStyle w:val="6"/>
              <w:keepNext w:val="0"/>
              <w:keepLines w:val="0"/>
              <w:widowControl/>
              <w:suppressLineNumbers w:val="0"/>
              <w:spacing w:before="0" w:beforeAutospacing="0" w:after="0" w:afterAutospacing="0"/>
              <w:ind w:left="0" w:leftChars="0" w:right="0" w:rightChars="0"/>
              <w:jc w:val="center"/>
              <w:rPr>
                <w:rFonts w:hint="eastAsia" w:ascii="仿宋" w:hAnsi="仿宋" w:eastAsia="仿宋" w:cs="仿宋"/>
                <w:color w:val="000000"/>
                <w:kern w:val="0"/>
                <w:sz w:val="24"/>
                <w:szCs w:val="24"/>
                <w:vertAlign w:val="baseline"/>
                <w:lang w:val="en-US" w:eastAsia="zh-CN" w:bidi="ar-SA"/>
              </w:rPr>
            </w:pP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4"/>
                <w:szCs w:val="24"/>
              </w:rPr>
            </w:pPr>
            <w:r>
              <w:rPr>
                <w:rFonts w:hint="eastAsia" w:ascii="仿宋" w:hAnsi="仿宋" w:eastAsia="仿宋" w:cs="仿宋"/>
                <w:b w:val="0"/>
                <w:bCs w:val="0"/>
                <w:kern w:val="2"/>
                <w:sz w:val="24"/>
                <w:szCs w:val="24"/>
              </w:rPr>
              <w:t>500-3000万元（含3000万元）</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4"/>
                <w:szCs w:val="24"/>
                <w:lang w:val="en-US" w:eastAsia="zh-CN"/>
              </w:rPr>
            </w:pPr>
            <w:r>
              <w:rPr>
                <w:rFonts w:hint="eastAsia" w:ascii="仿宋" w:hAnsi="仿宋" w:eastAsia="仿宋" w:cs="仿宋"/>
                <w:b/>
                <w:bCs/>
                <w:kern w:val="2"/>
                <w:sz w:val="24"/>
                <w:szCs w:val="24"/>
                <w:lang w:val="en-US" w:eastAsia="zh-CN"/>
              </w:rPr>
              <w:t>4.0</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1317"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4"/>
                <w:szCs w:val="24"/>
              </w:rPr>
            </w:pPr>
            <w:r>
              <w:rPr>
                <w:rFonts w:hint="eastAsia" w:ascii="仿宋" w:hAnsi="仿宋" w:eastAsia="仿宋" w:cs="仿宋"/>
                <w:b w:val="0"/>
                <w:bCs w:val="0"/>
                <w:kern w:val="2"/>
                <w:sz w:val="24"/>
                <w:szCs w:val="24"/>
              </w:rPr>
              <w:t>3000-6000万元（含6000万元）</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4"/>
                <w:szCs w:val="24"/>
                <w:lang w:val="en-US" w:eastAsia="zh-CN"/>
              </w:rPr>
            </w:pPr>
            <w:r>
              <w:rPr>
                <w:rFonts w:hint="eastAsia" w:ascii="仿宋" w:hAnsi="仿宋" w:eastAsia="仿宋" w:cs="仿宋"/>
                <w:b/>
                <w:bCs/>
                <w:kern w:val="2"/>
                <w:sz w:val="24"/>
                <w:szCs w:val="24"/>
                <w:lang w:val="en-US" w:eastAsia="zh-CN"/>
              </w:rPr>
              <w:t>1.5</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1317"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4"/>
                <w:szCs w:val="24"/>
              </w:rPr>
            </w:pPr>
            <w:r>
              <w:rPr>
                <w:rFonts w:hint="eastAsia" w:ascii="仿宋" w:hAnsi="仿宋" w:eastAsia="仿宋" w:cs="仿宋"/>
                <w:b w:val="0"/>
                <w:bCs w:val="0"/>
                <w:kern w:val="2"/>
                <w:sz w:val="24"/>
                <w:szCs w:val="24"/>
              </w:rPr>
              <w:t>6000-10000万元（含10000万元）</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4"/>
                <w:szCs w:val="24"/>
                <w:lang w:val="en-US" w:eastAsia="zh-CN"/>
              </w:rPr>
            </w:pPr>
            <w:r>
              <w:rPr>
                <w:rFonts w:hint="eastAsia" w:ascii="仿宋" w:hAnsi="仿宋" w:eastAsia="仿宋" w:cs="仿宋"/>
                <w:b/>
                <w:bCs/>
                <w:kern w:val="2"/>
                <w:sz w:val="24"/>
                <w:szCs w:val="24"/>
                <w:lang w:val="en-US" w:eastAsia="zh-CN"/>
              </w:rPr>
              <w:t>0.8</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1317"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4"/>
                <w:szCs w:val="24"/>
              </w:rPr>
            </w:pPr>
            <w:r>
              <w:rPr>
                <w:rFonts w:hint="eastAsia" w:ascii="仿宋" w:hAnsi="仿宋" w:eastAsia="仿宋" w:cs="仿宋"/>
                <w:b w:val="0"/>
                <w:bCs w:val="0"/>
                <w:kern w:val="2"/>
                <w:sz w:val="24"/>
                <w:szCs w:val="24"/>
              </w:rPr>
              <w:t>10000万元以上</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4"/>
                <w:szCs w:val="24"/>
                <w:lang w:val="en-US" w:eastAsia="zh-CN"/>
              </w:rPr>
            </w:pPr>
            <w:r>
              <w:rPr>
                <w:rFonts w:hint="eastAsia" w:ascii="仿宋" w:hAnsi="仿宋" w:eastAsia="仿宋" w:cs="仿宋"/>
                <w:b/>
                <w:bCs/>
                <w:kern w:val="2"/>
                <w:sz w:val="24"/>
                <w:szCs w:val="24"/>
                <w:lang w:val="en-US" w:eastAsia="zh-CN"/>
              </w:rPr>
              <w:t>0.3</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1317"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i w:val="0"/>
                <w:caps w:val="0"/>
                <w:color w:val="000000"/>
                <w:spacing w:val="0"/>
                <w:sz w:val="24"/>
                <w:szCs w:val="24"/>
              </w:rPr>
              <w:t>⑵追加收费</w:t>
            </w:r>
            <w:r>
              <w:rPr>
                <w:rFonts w:hint="eastAsia" w:ascii="仿宋" w:hAnsi="仿宋" w:eastAsia="仿宋" w:cs="仿宋"/>
                <w:i w:val="0"/>
                <w:caps w:val="0"/>
                <w:color w:val="000000"/>
                <w:spacing w:val="0"/>
                <w:sz w:val="24"/>
                <w:szCs w:val="24"/>
                <w:lang w:eastAsia="zh-CN"/>
              </w:rPr>
              <w:t>：</w:t>
            </w:r>
            <w:r>
              <w:rPr>
                <w:rFonts w:hint="eastAsia" w:ascii="仿宋" w:hAnsi="仿宋" w:eastAsia="仿宋" w:cs="仿宋"/>
                <w:i w:val="0"/>
                <w:caps w:val="0"/>
                <w:color w:val="000000"/>
                <w:spacing w:val="0"/>
                <w:sz w:val="24"/>
                <w:szCs w:val="24"/>
              </w:rPr>
              <w:t>审减（增）额</w:t>
            </w: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4"/>
                <w:szCs w:val="24"/>
                <w:lang w:val="en-US" w:eastAsia="zh-CN"/>
              </w:rPr>
            </w:pPr>
            <w:r>
              <w:rPr>
                <w:rFonts w:hint="eastAsia" w:ascii="仿宋" w:hAnsi="仿宋" w:eastAsia="仿宋" w:cs="仿宋"/>
                <w:b/>
                <w:bCs/>
                <w:kern w:val="2"/>
                <w:sz w:val="24"/>
                <w:szCs w:val="24"/>
                <w:lang w:val="en-US" w:eastAsia="zh-CN"/>
              </w:rPr>
              <w:t>8%</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restart"/>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w:t>
            </w:r>
            <w:r>
              <w:rPr>
                <w:rFonts w:hint="eastAsia" w:ascii="仿宋" w:hAnsi="仿宋" w:eastAsia="仿宋" w:cs="仿宋"/>
                <w:i w:val="0"/>
                <w:caps w:val="0"/>
                <w:color w:val="000000"/>
                <w:spacing w:val="0"/>
                <w:kern w:val="0"/>
                <w:sz w:val="24"/>
                <w:szCs w:val="24"/>
                <w:lang w:val="en-US" w:eastAsia="zh-CN" w:bidi="ar"/>
              </w:rPr>
              <w:t>定额计价-</w:t>
            </w:r>
            <w:r>
              <w:rPr>
                <w:rFonts w:hint="eastAsia" w:ascii="仿宋" w:hAnsi="仿宋" w:eastAsia="仿宋" w:cs="仿宋"/>
                <w:i w:val="0"/>
                <w:caps w:val="0"/>
                <w:color w:val="000000"/>
                <w:spacing w:val="0"/>
                <w:sz w:val="24"/>
                <w:szCs w:val="24"/>
              </w:rPr>
              <w:t>工程预算、标底编制</w:t>
            </w:r>
          </w:p>
        </w:tc>
        <w:tc>
          <w:tcPr>
            <w:tcW w:w="1317" w:type="dxa"/>
            <w:vMerge w:val="restart"/>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caps w:val="0"/>
                <w:color w:val="000000"/>
                <w:spacing w:val="0"/>
                <w:sz w:val="24"/>
                <w:szCs w:val="24"/>
              </w:rPr>
            </w:pPr>
            <w:r>
              <w:rPr>
                <w:rFonts w:hint="eastAsia" w:ascii="仿宋" w:hAnsi="仿宋" w:eastAsia="仿宋" w:cs="仿宋"/>
                <w:i w:val="0"/>
                <w:caps w:val="0"/>
                <w:color w:val="000000"/>
                <w:spacing w:val="0"/>
                <w:sz w:val="24"/>
                <w:szCs w:val="24"/>
              </w:rPr>
              <w:t>工程造价</w:t>
            </w: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4"/>
                <w:szCs w:val="24"/>
              </w:rPr>
            </w:pPr>
            <w:r>
              <w:rPr>
                <w:rFonts w:hint="eastAsia" w:ascii="仿宋" w:hAnsi="仿宋" w:eastAsia="仿宋" w:cs="仿宋"/>
                <w:b w:val="0"/>
                <w:bCs w:val="0"/>
                <w:kern w:val="2"/>
                <w:sz w:val="24"/>
                <w:szCs w:val="24"/>
              </w:rPr>
              <w:t>500万元以内（含500万元）</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4"/>
                <w:szCs w:val="24"/>
                <w:lang w:val="en-US" w:eastAsia="zh-CN"/>
              </w:rPr>
            </w:pPr>
            <w:r>
              <w:rPr>
                <w:rFonts w:hint="eastAsia" w:ascii="仿宋" w:hAnsi="仿宋" w:eastAsia="仿宋" w:cs="仿宋"/>
                <w:b/>
                <w:bCs/>
                <w:kern w:val="2"/>
                <w:sz w:val="24"/>
                <w:szCs w:val="24"/>
                <w:lang w:val="en-US" w:eastAsia="zh-CN"/>
              </w:rPr>
              <w:t>5.0</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1317"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caps w:val="0"/>
                <w:color w:val="000000"/>
                <w:spacing w:val="0"/>
                <w:sz w:val="24"/>
                <w:szCs w:val="24"/>
              </w:rPr>
            </w:pP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4"/>
                <w:szCs w:val="24"/>
              </w:rPr>
            </w:pPr>
            <w:r>
              <w:rPr>
                <w:rFonts w:hint="eastAsia" w:ascii="仿宋" w:hAnsi="仿宋" w:eastAsia="仿宋" w:cs="仿宋"/>
                <w:b w:val="0"/>
                <w:bCs w:val="0"/>
                <w:kern w:val="2"/>
                <w:sz w:val="24"/>
                <w:szCs w:val="24"/>
              </w:rPr>
              <w:t>500-3000万元（含3000万元）</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4"/>
                <w:szCs w:val="24"/>
                <w:lang w:val="en-US" w:eastAsia="zh-CN"/>
              </w:rPr>
            </w:pPr>
            <w:r>
              <w:rPr>
                <w:rFonts w:hint="eastAsia" w:ascii="仿宋" w:hAnsi="仿宋" w:eastAsia="仿宋" w:cs="仿宋"/>
                <w:b/>
                <w:bCs/>
                <w:kern w:val="2"/>
                <w:sz w:val="24"/>
                <w:szCs w:val="24"/>
                <w:lang w:val="en-US" w:eastAsia="zh-CN"/>
              </w:rPr>
              <w:t>4.0</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1317"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caps w:val="0"/>
                <w:color w:val="000000"/>
                <w:spacing w:val="0"/>
                <w:sz w:val="24"/>
                <w:szCs w:val="24"/>
              </w:rPr>
            </w:pP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4"/>
                <w:szCs w:val="24"/>
              </w:rPr>
            </w:pPr>
            <w:r>
              <w:rPr>
                <w:rFonts w:hint="eastAsia" w:ascii="仿宋" w:hAnsi="仿宋" w:eastAsia="仿宋" w:cs="仿宋"/>
                <w:b w:val="0"/>
                <w:bCs w:val="0"/>
                <w:kern w:val="2"/>
                <w:sz w:val="24"/>
                <w:szCs w:val="24"/>
              </w:rPr>
              <w:t>3000-6000万元（含6000万元）</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4"/>
                <w:szCs w:val="24"/>
                <w:lang w:val="en-US" w:eastAsia="zh-CN"/>
              </w:rPr>
            </w:pPr>
            <w:r>
              <w:rPr>
                <w:rFonts w:hint="eastAsia" w:ascii="仿宋" w:hAnsi="仿宋" w:eastAsia="仿宋" w:cs="仿宋"/>
                <w:b/>
                <w:bCs/>
                <w:kern w:val="2"/>
                <w:sz w:val="24"/>
                <w:szCs w:val="24"/>
                <w:lang w:val="en-US" w:eastAsia="zh-CN"/>
              </w:rPr>
              <w:t>1.5</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1317"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caps w:val="0"/>
                <w:color w:val="000000"/>
                <w:spacing w:val="0"/>
                <w:sz w:val="24"/>
                <w:szCs w:val="24"/>
              </w:rPr>
            </w:pP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4"/>
                <w:szCs w:val="24"/>
              </w:rPr>
            </w:pPr>
            <w:r>
              <w:rPr>
                <w:rFonts w:hint="eastAsia" w:ascii="仿宋" w:hAnsi="仿宋" w:eastAsia="仿宋" w:cs="仿宋"/>
                <w:b w:val="0"/>
                <w:bCs w:val="0"/>
                <w:kern w:val="2"/>
                <w:sz w:val="24"/>
                <w:szCs w:val="24"/>
              </w:rPr>
              <w:t>6000-10000万元（含10000万元）</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4"/>
                <w:szCs w:val="24"/>
                <w:lang w:val="en-US" w:eastAsia="zh-CN"/>
              </w:rPr>
            </w:pPr>
            <w:r>
              <w:rPr>
                <w:rFonts w:hint="eastAsia" w:ascii="仿宋" w:hAnsi="仿宋" w:eastAsia="仿宋" w:cs="仿宋"/>
                <w:b/>
                <w:bCs/>
                <w:kern w:val="2"/>
                <w:sz w:val="24"/>
                <w:szCs w:val="24"/>
                <w:lang w:val="en-US" w:eastAsia="zh-CN"/>
              </w:rPr>
              <w:t>0.5</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1317"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caps w:val="0"/>
                <w:color w:val="000000"/>
                <w:spacing w:val="0"/>
                <w:sz w:val="24"/>
                <w:szCs w:val="24"/>
              </w:rPr>
            </w:pP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4"/>
                <w:szCs w:val="24"/>
              </w:rPr>
            </w:pPr>
            <w:r>
              <w:rPr>
                <w:rFonts w:hint="eastAsia" w:ascii="仿宋" w:hAnsi="仿宋" w:eastAsia="仿宋" w:cs="仿宋"/>
                <w:b w:val="0"/>
                <w:bCs w:val="0"/>
                <w:kern w:val="2"/>
                <w:sz w:val="24"/>
                <w:szCs w:val="24"/>
              </w:rPr>
              <w:t>10000万元以上</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4"/>
                <w:szCs w:val="24"/>
                <w:lang w:val="en-US" w:eastAsia="zh-CN"/>
              </w:rPr>
            </w:pPr>
            <w:r>
              <w:rPr>
                <w:rFonts w:hint="eastAsia" w:ascii="仿宋" w:hAnsi="仿宋" w:eastAsia="仿宋" w:cs="仿宋"/>
                <w:b/>
                <w:bCs/>
                <w:kern w:val="2"/>
                <w:sz w:val="24"/>
                <w:szCs w:val="24"/>
                <w:lang w:val="en-US" w:eastAsia="zh-CN"/>
              </w:rPr>
              <w:t>0.2</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restart"/>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lang w:val="en-US" w:eastAsia="zh-CN"/>
              </w:rPr>
              <w:t>7、</w:t>
            </w:r>
            <w:r>
              <w:rPr>
                <w:rFonts w:hint="eastAsia" w:ascii="仿宋" w:hAnsi="仿宋" w:eastAsia="仿宋" w:cs="仿宋"/>
                <w:i w:val="0"/>
                <w:caps w:val="0"/>
                <w:color w:val="000000"/>
                <w:spacing w:val="0"/>
                <w:kern w:val="0"/>
                <w:sz w:val="24"/>
                <w:szCs w:val="24"/>
                <w:lang w:val="en-US" w:eastAsia="zh-CN" w:bidi="ar"/>
              </w:rPr>
              <w:t>定额计价-</w:t>
            </w:r>
            <w:r>
              <w:rPr>
                <w:rFonts w:hint="eastAsia" w:ascii="仿宋" w:hAnsi="仿宋" w:eastAsia="仿宋" w:cs="仿宋"/>
                <w:i w:val="0"/>
                <w:caps w:val="0"/>
                <w:color w:val="000000"/>
                <w:spacing w:val="0"/>
                <w:sz w:val="24"/>
                <w:szCs w:val="24"/>
              </w:rPr>
              <w:t>工程预算、结算、标底审核</w:t>
            </w:r>
          </w:p>
        </w:tc>
        <w:tc>
          <w:tcPr>
            <w:tcW w:w="1317" w:type="dxa"/>
            <w:vMerge w:val="restart"/>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caps w:val="0"/>
                <w:color w:val="000000"/>
                <w:spacing w:val="0"/>
                <w:sz w:val="24"/>
                <w:szCs w:val="24"/>
                <w:lang w:eastAsia="zh-CN"/>
              </w:rPr>
            </w:pPr>
            <w:r>
              <w:rPr>
                <w:rFonts w:hint="eastAsia" w:ascii="仿宋" w:hAnsi="仿宋" w:eastAsia="仿宋" w:cs="仿宋"/>
                <w:i w:val="0"/>
                <w:caps w:val="0"/>
                <w:color w:val="000000"/>
                <w:spacing w:val="0"/>
                <w:sz w:val="24"/>
                <w:szCs w:val="24"/>
              </w:rPr>
              <w:t>⑴基本收费</w:t>
            </w:r>
            <w:r>
              <w:rPr>
                <w:rFonts w:hint="eastAsia" w:ascii="仿宋" w:hAnsi="仿宋" w:eastAsia="仿宋" w:cs="仿宋"/>
                <w:i w:val="0"/>
                <w:caps w:val="0"/>
                <w:color w:val="000000"/>
                <w:spacing w:val="0"/>
                <w:sz w:val="24"/>
                <w:szCs w:val="24"/>
                <w:lang w:eastAsia="zh-CN"/>
              </w:rPr>
              <w:t>：</w:t>
            </w:r>
            <w:r>
              <w:rPr>
                <w:rFonts w:hint="eastAsia" w:ascii="仿宋" w:hAnsi="仿宋" w:eastAsia="仿宋" w:cs="仿宋"/>
                <w:i w:val="0"/>
                <w:caps w:val="0"/>
                <w:color w:val="000000"/>
                <w:spacing w:val="0"/>
                <w:sz w:val="24"/>
                <w:szCs w:val="24"/>
              </w:rPr>
              <w:t>送审工程造价</w:t>
            </w: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4"/>
                <w:szCs w:val="24"/>
              </w:rPr>
            </w:pPr>
            <w:r>
              <w:rPr>
                <w:rFonts w:hint="eastAsia" w:ascii="仿宋" w:hAnsi="仿宋" w:eastAsia="仿宋" w:cs="仿宋"/>
                <w:b w:val="0"/>
                <w:bCs w:val="0"/>
                <w:kern w:val="2"/>
                <w:sz w:val="24"/>
                <w:szCs w:val="24"/>
              </w:rPr>
              <w:t>500万元以内（含500万元）</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4"/>
                <w:szCs w:val="24"/>
                <w:lang w:val="en-US" w:eastAsia="zh-CN"/>
              </w:rPr>
            </w:pPr>
            <w:r>
              <w:rPr>
                <w:rFonts w:hint="eastAsia" w:ascii="仿宋" w:hAnsi="仿宋" w:eastAsia="仿宋" w:cs="仿宋"/>
                <w:b/>
                <w:bCs/>
                <w:kern w:val="2"/>
                <w:sz w:val="24"/>
                <w:szCs w:val="24"/>
                <w:lang w:val="en-US" w:eastAsia="zh-CN"/>
              </w:rPr>
              <w:t>5.0</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1317"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caps w:val="0"/>
                <w:color w:val="000000"/>
                <w:spacing w:val="0"/>
                <w:sz w:val="24"/>
                <w:szCs w:val="24"/>
              </w:rPr>
            </w:pP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4"/>
                <w:szCs w:val="24"/>
              </w:rPr>
            </w:pPr>
            <w:r>
              <w:rPr>
                <w:rFonts w:hint="eastAsia" w:ascii="仿宋" w:hAnsi="仿宋" w:eastAsia="仿宋" w:cs="仿宋"/>
                <w:b w:val="0"/>
                <w:bCs w:val="0"/>
                <w:kern w:val="2"/>
                <w:sz w:val="24"/>
                <w:szCs w:val="24"/>
              </w:rPr>
              <w:t>500-3000万元（含3000万元）</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4"/>
                <w:szCs w:val="24"/>
                <w:lang w:val="en-US" w:eastAsia="zh-CN"/>
              </w:rPr>
            </w:pPr>
            <w:r>
              <w:rPr>
                <w:rFonts w:hint="eastAsia" w:ascii="仿宋" w:hAnsi="仿宋" w:eastAsia="仿宋" w:cs="仿宋"/>
                <w:b/>
                <w:bCs/>
                <w:kern w:val="2"/>
                <w:sz w:val="24"/>
                <w:szCs w:val="24"/>
                <w:lang w:val="en-US" w:eastAsia="zh-CN"/>
              </w:rPr>
              <w:t>4.0</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1317"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caps w:val="0"/>
                <w:color w:val="000000"/>
                <w:spacing w:val="0"/>
                <w:sz w:val="24"/>
                <w:szCs w:val="24"/>
              </w:rPr>
            </w:pP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4"/>
                <w:szCs w:val="24"/>
              </w:rPr>
            </w:pPr>
            <w:r>
              <w:rPr>
                <w:rFonts w:hint="eastAsia" w:ascii="仿宋" w:hAnsi="仿宋" w:eastAsia="仿宋" w:cs="仿宋"/>
                <w:b w:val="0"/>
                <w:bCs w:val="0"/>
                <w:kern w:val="2"/>
                <w:sz w:val="24"/>
                <w:szCs w:val="24"/>
              </w:rPr>
              <w:t>3000-6000万元（含6000万元）</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4"/>
                <w:szCs w:val="24"/>
                <w:lang w:val="en-US" w:eastAsia="zh-CN"/>
              </w:rPr>
            </w:pPr>
            <w:r>
              <w:rPr>
                <w:rFonts w:hint="eastAsia" w:ascii="仿宋" w:hAnsi="仿宋" w:eastAsia="仿宋" w:cs="仿宋"/>
                <w:b/>
                <w:bCs/>
                <w:kern w:val="2"/>
                <w:sz w:val="24"/>
                <w:szCs w:val="24"/>
                <w:lang w:val="en-US" w:eastAsia="zh-CN"/>
              </w:rPr>
              <w:t>1.5</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1317"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caps w:val="0"/>
                <w:color w:val="000000"/>
                <w:spacing w:val="0"/>
                <w:sz w:val="24"/>
                <w:szCs w:val="24"/>
              </w:rPr>
            </w:pP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4"/>
                <w:szCs w:val="24"/>
              </w:rPr>
            </w:pPr>
            <w:r>
              <w:rPr>
                <w:rFonts w:hint="eastAsia" w:ascii="仿宋" w:hAnsi="仿宋" w:eastAsia="仿宋" w:cs="仿宋"/>
                <w:b w:val="0"/>
                <w:bCs w:val="0"/>
                <w:kern w:val="2"/>
                <w:sz w:val="24"/>
                <w:szCs w:val="24"/>
              </w:rPr>
              <w:t>6000-10000万元（含10000万元）</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4"/>
                <w:szCs w:val="24"/>
                <w:lang w:val="en-US" w:eastAsia="zh-CN"/>
              </w:rPr>
            </w:pPr>
            <w:r>
              <w:rPr>
                <w:rFonts w:hint="eastAsia" w:ascii="仿宋" w:hAnsi="仿宋" w:eastAsia="仿宋" w:cs="仿宋"/>
                <w:b/>
                <w:bCs/>
                <w:kern w:val="2"/>
                <w:sz w:val="24"/>
                <w:szCs w:val="24"/>
                <w:lang w:val="en-US" w:eastAsia="zh-CN"/>
              </w:rPr>
              <w:t>0.5</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1317"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caps w:val="0"/>
                <w:color w:val="000000"/>
                <w:spacing w:val="0"/>
                <w:sz w:val="24"/>
                <w:szCs w:val="24"/>
              </w:rPr>
            </w:pP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4"/>
                <w:szCs w:val="24"/>
              </w:rPr>
            </w:pPr>
            <w:r>
              <w:rPr>
                <w:rFonts w:hint="eastAsia" w:ascii="仿宋" w:hAnsi="仿宋" w:eastAsia="仿宋" w:cs="仿宋"/>
                <w:b w:val="0"/>
                <w:bCs w:val="0"/>
                <w:kern w:val="2"/>
                <w:sz w:val="24"/>
                <w:szCs w:val="24"/>
              </w:rPr>
              <w:t>10000万元以上</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4"/>
                <w:szCs w:val="24"/>
                <w:lang w:val="en-US" w:eastAsia="zh-CN"/>
              </w:rPr>
            </w:pPr>
            <w:r>
              <w:rPr>
                <w:rFonts w:hint="eastAsia" w:ascii="仿宋" w:hAnsi="仿宋" w:eastAsia="仿宋" w:cs="仿宋"/>
                <w:b/>
                <w:bCs/>
                <w:kern w:val="2"/>
                <w:sz w:val="24"/>
                <w:szCs w:val="24"/>
                <w:lang w:val="en-US" w:eastAsia="zh-CN"/>
              </w:rPr>
              <w:t>0.2</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1317"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caps w:val="0"/>
                <w:color w:val="000000"/>
                <w:spacing w:val="0"/>
                <w:sz w:val="24"/>
                <w:szCs w:val="24"/>
                <w:lang w:eastAsia="zh-CN"/>
              </w:rPr>
            </w:pPr>
            <w:r>
              <w:rPr>
                <w:rFonts w:hint="eastAsia" w:ascii="仿宋" w:hAnsi="仿宋" w:eastAsia="仿宋" w:cs="仿宋"/>
                <w:i w:val="0"/>
                <w:caps w:val="0"/>
                <w:color w:val="000000"/>
                <w:spacing w:val="0"/>
                <w:sz w:val="24"/>
                <w:szCs w:val="24"/>
              </w:rPr>
              <w:t>⑵追加收费</w:t>
            </w:r>
            <w:r>
              <w:rPr>
                <w:rFonts w:hint="eastAsia" w:ascii="仿宋" w:hAnsi="仿宋" w:eastAsia="仿宋" w:cs="仿宋"/>
                <w:i w:val="0"/>
                <w:caps w:val="0"/>
                <w:color w:val="000000"/>
                <w:spacing w:val="0"/>
                <w:sz w:val="24"/>
                <w:szCs w:val="24"/>
                <w:lang w:eastAsia="zh-CN"/>
              </w:rPr>
              <w:t>：</w:t>
            </w:r>
            <w:r>
              <w:rPr>
                <w:rFonts w:hint="eastAsia" w:ascii="仿宋" w:hAnsi="仿宋" w:eastAsia="仿宋" w:cs="仿宋"/>
                <w:i w:val="0"/>
                <w:caps w:val="0"/>
                <w:color w:val="000000"/>
                <w:spacing w:val="0"/>
                <w:sz w:val="24"/>
                <w:szCs w:val="24"/>
              </w:rPr>
              <w:t>审减（增）额</w:t>
            </w: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4"/>
                <w:szCs w:val="24"/>
                <w:lang w:val="en-US" w:eastAsia="zh-CN"/>
              </w:rPr>
            </w:pPr>
            <w:r>
              <w:rPr>
                <w:rFonts w:hint="eastAsia" w:ascii="仿宋" w:hAnsi="仿宋" w:eastAsia="仿宋" w:cs="仿宋"/>
                <w:b/>
                <w:bCs/>
                <w:kern w:val="2"/>
                <w:sz w:val="24"/>
                <w:szCs w:val="24"/>
                <w:lang w:val="en-US" w:eastAsia="zh-CN"/>
              </w:rPr>
              <w:t>8%</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restart"/>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w:t>
            </w:r>
            <w:r>
              <w:rPr>
                <w:rFonts w:hint="eastAsia" w:ascii="仿宋" w:hAnsi="仿宋" w:eastAsia="仿宋" w:cs="仿宋"/>
                <w:i w:val="0"/>
                <w:caps w:val="0"/>
                <w:color w:val="000000"/>
                <w:spacing w:val="0"/>
                <w:sz w:val="24"/>
                <w:szCs w:val="24"/>
              </w:rPr>
              <w:t>施工阶段全过程工程造价</w:t>
            </w:r>
          </w:p>
        </w:tc>
        <w:tc>
          <w:tcPr>
            <w:tcW w:w="1317" w:type="dxa"/>
            <w:vMerge w:val="restart"/>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caps w:val="0"/>
                <w:color w:val="000000"/>
                <w:spacing w:val="0"/>
                <w:sz w:val="24"/>
                <w:szCs w:val="24"/>
              </w:rPr>
            </w:pPr>
            <w:r>
              <w:rPr>
                <w:rFonts w:hint="eastAsia" w:ascii="仿宋" w:hAnsi="仿宋" w:eastAsia="仿宋" w:cs="仿宋"/>
                <w:i w:val="0"/>
                <w:caps w:val="0"/>
                <w:color w:val="000000"/>
                <w:spacing w:val="0"/>
                <w:sz w:val="24"/>
                <w:szCs w:val="24"/>
              </w:rPr>
              <w:t>工程造价</w:t>
            </w: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rPr>
              <w:t>500万元以内（含500万元）</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4"/>
                <w:szCs w:val="24"/>
                <w:lang w:val="en-US" w:eastAsia="zh-CN"/>
              </w:rPr>
            </w:pPr>
            <w:r>
              <w:rPr>
                <w:rFonts w:hint="eastAsia" w:ascii="仿宋" w:hAnsi="仿宋" w:eastAsia="仿宋" w:cs="仿宋"/>
                <w:b/>
                <w:bCs/>
                <w:kern w:val="2"/>
                <w:sz w:val="24"/>
                <w:szCs w:val="24"/>
                <w:lang w:val="en-US" w:eastAsia="zh-CN"/>
              </w:rPr>
              <w:t>12</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1317"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caps w:val="0"/>
                <w:color w:val="000000"/>
                <w:spacing w:val="0"/>
                <w:sz w:val="24"/>
                <w:szCs w:val="24"/>
              </w:rPr>
            </w:pP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rPr>
              <w:t>500-3000万元（含3000万元）</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4"/>
                <w:szCs w:val="24"/>
                <w:lang w:val="en-US" w:eastAsia="zh-CN"/>
              </w:rPr>
            </w:pPr>
            <w:r>
              <w:rPr>
                <w:rFonts w:hint="eastAsia" w:ascii="仿宋" w:hAnsi="仿宋" w:eastAsia="仿宋" w:cs="仿宋"/>
                <w:b/>
                <w:bCs/>
                <w:kern w:val="2"/>
                <w:sz w:val="24"/>
                <w:szCs w:val="24"/>
                <w:lang w:val="en-US" w:eastAsia="zh-CN"/>
              </w:rPr>
              <w:t>9</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1317"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caps w:val="0"/>
                <w:color w:val="000000"/>
                <w:spacing w:val="0"/>
                <w:sz w:val="24"/>
                <w:szCs w:val="24"/>
              </w:rPr>
            </w:pP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rPr>
              <w:t>3000-6000万元（含6000万元）</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4"/>
                <w:szCs w:val="24"/>
                <w:lang w:val="en-US" w:eastAsia="zh-CN"/>
              </w:rPr>
            </w:pPr>
            <w:r>
              <w:rPr>
                <w:rFonts w:hint="eastAsia" w:ascii="仿宋" w:hAnsi="仿宋" w:eastAsia="仿宋" w:cs="仿宋"/>
                <w:b/>
                <w:bCs/>
                <w:kern w:val="2"/>
                <w:sz w:val="24"/>
                <w:szCs w:val="24"/>
                <w:lang w:val="en-US" w:eastAsia="zh-CN"/>
              </w:rPr>
              <w:t>7.5</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1317"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caps w:val="0"/>
                <w:color w:val="000000"/>
                <w:spacing w:val="0"/>
                <w:sz w:val="24"/>
                <w:szCs w:val="24"/>
              </w:rPr>
            </w:pP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rPr>
              <w:t>6000-10000万元（含10000万元）</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4"/>
                <w:szCs w:val="24"/>
                <w:lang w:val="en-US" w:eastAsia="zh-CN"/>
              </w:rPr>
            </w:pPr>
            <w:r>
              <w:rPr>
                <w:rFonts w:hint="eastAsia" w:ascii="仿宋" w:hAnsi="仿宋" w:eastAsia="仿宋" w:cs="仿宋"/>
                <w:b/>
                <w:bCs/>
                <w:kern w:val="2"/>
                <w:sz w:val="24"/>
                <w:szCs w:val="24"/>
                <w:lang w:val="en-US" w:eastAsia="zh-CN"/>
              </w:rPr>
              <w:t>6.0</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c>
          <w:tcPr>
            <w:tcW w:w="1317" w:type="dxa"/>
            <w:vMerge w:val="continue"/>
            <w:vAlign w:val="center"/>
          </w:tcPr>
          <w:p>
            <w:pPr>
              <w:keepNext w:val="0"/>
              <w:keepLines w:val="0"/>
              <w:suppressLineNumbers w:val="0"/>
              <w:spacing w:before="0" w:beforeAutospacing="0" w:after="0" w:afterAutospacing="0"/>
              <w:ind w:left="0" w:right="0"/>
              <w:jc w:val="center"/>
              <w:rPr>
                <w:rFonts w:hint="eastAsia" w:ascii="仿宋" w:hAnsi="仿宋" w:eastAsia="仿宋" w:cs="仿宋"/>
                <w:i w:val="0"/>
                <w:caps w:val="0"/>
                <w:color w:val="000000"/>
                <w:spacing w:val="0"/>
                <w:sz w:val="24"/>
                <w:szCs w:val="24"/>
              </w:rPr>
            </w:pP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rPr>
              <w:t>10000万元以上</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4"/>
                <w:szCs w:val="24"/>
                <w:lang w:val="en-US" w:eastAsia="zh-CN"/>
              </w:rPr>
            </w:pPr>
            <w:r>
              <w:rPr>
                <w:rFonts w:hint="eastAsia" w:ascii="仿宋" w:hAnsi="仿宋" w:eastAsia="仿宋" w:cs="仿宋"/>
                <w:b/>
                <w:bCs/>
                <w:kern w:val="2"/>
                <w:sz w:val="24"/>
                <w:szCs w:val="24"/>
                <w:lang w:val="en-US" w:eastAsia="zh-CN"/>
              </w:rPr>
              <w:t>4.0</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w:t>
            </w:r>
            <w:r>
              <w:rPr>
                <w:rFonts w:hint="eastAsia" w:ascii="仿宋" w:hAnsi="仿宋" w:eastAsia="仿宋" w:cs="仿宋"/>
                <w:i w:val="0"/>
                <w:caps w:val="0"/>
                <w:color w:val="000000"/>
                <w:spacing w:val="0"/>
                <w:sz w:val="24"/>
                <w:szCs w:val="24"/>
              </w:rPr>
              <w:t>竣工决算编制或审核</w:t>
            </w:r>
          </w:p>
        </w:tc>
        <w:tc>
          <w:tcPr>
            <w:tcW w:w="1317" w:type="dxa"/>
            <w:vAlign w:val="center"/>
          </w:tcPr>
          <w:p>
            <w:pPr>
              <w:pStyle w:val="6"/>
              <w:keepNext w:val="0"/>
              <w:keepLines w:val="0"/>
              <w:widowControl/>
              <w:suppressLineNumbers w:val="0"/>
              <w:spacing w:before="0" w:beforeAutospacing="0" w:after="0" w:afterAutospacing="0"/>
              <w:ind w:left="0" w:leftChars="0" w:right="0" w:rightChars="0"/>
              <w:jc w:val="center"/>
              <w:rPr>
                <w:rFonts w:hint="eastAsia" w:ascii="仿宋" w:hAnsi="仿宋" w:eastAsia="仿宋" w:cs="仿宋"/>
                <w:i w:val="0"/>
                <w:caps w:val="0"/>
                <w:color w:val="000000"/>
                <w:spacing w:val="0"/>
                <w:sz w:val="24"/>
                <w:szCs w:val="24"/>
              </w:rPr>
            </w:pPr>
            <w:r>
              <w:rPr>
                <w:rFonts w:hint="eastAsia" w:ascii="仿宋" w:hAnsi="仿宋" w:eastAsia="仿宋" w:cs="仿宋"/>
                <w:i w:val="0"/>
                <w:caps w:val="0"/>
                <w:color w:val="000000"/>
                <w:spacing w:val="0"/>
                <w:sz w:val="24"/>
                <w:szCs w:val="24"/>
              </w:rPr>
              <w:t>项目投资总额</w:t>
            </w: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4"/>
                <w:szCs w:val="24"/>
                <w:lang w:val="en-US" w:eastAsia="zh-CN"/>
              </w:rPr>
            </w:pPr>
            <w:r>
              <w:rPr>
                <w:rFonts w:hint="eastAsia" w:ascii="仿宋" w:hAnsi="仿宋" w:eastAsia="仿宋" w:cs="仿宋"/>
                <w:b/>
                <w:bCs/>
                <w:kern w:val="2"/>
                <w:sz w:val="24"/>
                <w:szCs w:val="24"/>
                <w:lang w:val="en-US" w:eastAsia="zh-CN"/>
              </w:rPr>
              <w:t>3.0</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84" w:type="dxa"/>
            <w:gridSpan w:val="2"/>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w:t>
            </w:r>
            <w:r>
              <w:rPr>
                <w:rFonts w:hint="eastAsia" w:ascii="仿宋" w:hAnsi="仿宋" w:eastAsia="仿宋" w:cs="仿宋"/>
                <w:i w:val="0"/>
                <w:caps w:val="0"/>
                <w:color w:val="000000"/>
                <w:spacing w:val="0"/>
                <w:sz w:val="24"/>
                <w:szCs w:val="24"/>
              </w:rPr>
              <w:t>工程造价纠纷案件鉴定</w:t>
            </w:r>
          </w:p>
        </w:tc>
        <w:tc>
          <w:tcPr>
            <w:tcW w:w="1317" w:type="dxa"/>
            <w:vAlign w:val="center"/>
          </w:tcPr>
          <w:p>
            <w:pPr>
              <w:pStyle w:val="6"/>
              <w:keepNext w:val="0"/>
              <w:keepLines w:val="0"/>
              <w:widowControl/>
              <w:suppressLineNumbers w:val="0"/>
              <w:spacing w:before="0" w:beforeAutospacing="0" w:after="0" w:afterAutospacing="0"/>
              <w:ind w:left="0" w:leftChars="0" w:right="0" w:rightChars="0"/>
              <w:jc w:val="center"/>
              <w:rPr>
                <w:rFonts w:hint="eastAsia" w:ascii="仿宋" w:hAnsi="仿宋" w:eastAsia="仿宋" w:cs="仿宋"/>
                <w:i w:val="0"/>
                <w:caps w:val="0"/>
                <w:color w:val="000000"/>
                <w:spacing w:val="0"/>
                <w:sz w:val="24"/>
                <w:szCs w:val="24"/>
              </w:rPr>
            </w:pPr>
            <w:r>
              <w:rPr>
                <w:rFonts w:hint="eastAsia" w:ascii="仿宋" w:hAnsi="仿宋" w:eastAsia="仿宋" w:cs="仿宋"/>
                <w:i w:val="0"/>
                <w:caps w:val="0"/>
                <w:color w:val="000000"/>
                <w:spacing w:val="0"/>
                <w:sz w:val="24"/>
                <w:szCs w:val="24"/>
              </w:rPr>
              <w:t>申请鉴定标的</w:t>
            </w:r>
          </w:p>
        </w:tc>
        <w:tc>
          <w:tcPr>
            <w:tcW w:w="3800" w:type="dxa"/>
            <w:gridSpan w:val="3"/>
            <w:vAlign w:val="center"/>
          </w:tcPr>
          <w:p>
            <w:pPr>
              <w:pStyle w:val="6"/>
              <w:keepNext w:val="0"/>
              <w:keepLines w:val="0"/>
              <w:suppressLineNumbers w:val="0"/>
              <w:spacing w:before="0" w:beforeAutospacing="0" w:after="0" w:afterAutospacing="0"/>
              <w:ind w:left="0" w:right="0"/>
              <w:jc w:val="center"/>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w:t>
            </w:r>
          </w:p>
        </w:tc>
        <w:tc>
          <w:tcPr>
            <w:tcW w:w="853"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b/>
                <w:bCs/>
                <w:kern w:val="2"/>
                <w:sz w:val="24"/>
                <w:szCs w:val="24"/>
                <w:lang w:val="en-US" w:eastAsia="zh-CN"/>
              </w:rPr>
            </w:pPr>
            <w:r>
              <w:rPr>
                <w:rFonts w:hint="eastAsia" w:ascii="仿宋" w:hAnsi="仿宋" w:eastAsia="仿宋" w:cs="仿宋"/>
                <w:b/>
                <w:bCs/>
                <w:kern w:val="2"/>
                <w:sz w:val="24"/>
                <w:szCs w:val="24"/>
                <w:lang w:val="en-US" w:eastAsia="zh-CN"/>
              </w:rPr>
              <w:t>12</w:t>
            </w:r>
          </w:p>
        </w:tc>
        <w:tc>
          <w:tcPr>
            <w:tcW w:w="834" w:type="dxa"/>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8" w:hRule="atLeast"/>
          <w:jc w:val="center"/>
        </w:trPr>
        <w:tc>
          <w:tcPr>
            <w:tcW w:w="8388" w:type="dxa"/>
            <w:gridSpan w:val="8"/>
            <w:vAlign w:val="center"/>
          </w:tcPr>
          <w:p>
            <w:pPr>
              <w:keepNext w:val="0"/>
              <w:keepLines w:val="0"/>
              <w:suppressLineNumbers w:val="0"/>
              <w:spacing w:before="0" w:beforeAutospacing="0" w:after="0" w:afterAutospacing="0"/>
              <w:ind w:left="0" w:right="0"/>
              <w:rPr>
                <w:rFonts w:hint="eastAsia" w:ascii="仿宋" w:hAnsi="仿宋" w:eastAsia="仿宋" w:cs="仿宋"/>
                <w:b/>
                <w:sz w:val="24"/>
                <w:szCs w:val="24"/>
              </w:rPr>
            </w:pPr>
            <w:r>
              <w:rPr>
                <w:rFonts w:hint="eastAsia" w:ascii="仿宋" w:hAnsi="仿宋" w:eastAsia="仿宋" w:cs="仿宋"/>
                <w:b/>
                <w:sz w:val="24"/>
                <w:szCs w:val="24"/>
              </w:rPr>
              <w:t>（二）计时收费报价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7" w:type="dxa"/>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rPr>
              <w:t>序号</w:t>
            </w:r>
          </w:p>
        </w:tc>
        <w:tc>
          <w:tcPr>
            <w:tcW w:w="2340" w:type="dxa"/>
            <w:gridSpan w:val="3"/>
            <w:vAlign w:val="center"/>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rPr>
              <w:t>人员类别</w:t>
            </w:r>
          </w:p>
        </w:tc>
        <w:tc>
          <w:tcPr>
            <w:tcW w:w="3108" w:type="dxa"/>
            <w:vAlign w:val="top"/>
          </w:tcPr>
          <w:p>
            <w:pPr>
              <w:keepNext w:val="0"/>
              <w:keepLines w:val="0"/>
              <w:suppressLineNumbers w:val="0"/>
              <w:spacing w:before="0" w:beforeAutospacing="0" w:after="0" w:afterAutospacing="0"/>
              <w:ind w:left="0" w:right="0"/>
              <w:jc w:val="center"/>
              <w:rPr>
                <w:rFonts w:hint="eastAsia" w:ascii="仿宋" w:hAnsi="仿宋" w:eastAsia="仿宋" w:cs="仿宋"/>
                <w:b/>
                <w:bCs/>
                <w:sz w:val="24"/>
                <w:szCs w:val="24"/>
              </w:rPr>
            </w:pPr>
            <w:r>
              <w:rPr>
                <w:rFonts w:hint="eastAsia" w:ascii="仿宋" w:hAnsi="仿宋" w:eastAsia="仿宋" w:cs="仿宋"/>
                <w:b/>
                <w:bCs/>
                <w:sz w:val="24"/>
                <w:szCs w:val="24"/>
              </w:rPr>
              <w:t>最高收费限额</w:t>
            </w:r>
          </w:p>
          <w:p>
            <w:pPr>
              <w:keepNext w:val="0"/>
              <w:keepLines w:val="0"/>
              <w:suppressLineNumbers w:val="0"/>
              <w:spacing w:before="0" w:beforeAutospacing="0" w:after="0" w:afterAutospacing="0"/>
              <w:ind w:left="0" w:right="0"/>
              <w:jc w:val="center"/>
              <w:rPr>
                <w:rFonts w:hint="eastAsia" w:ascii="仿宋" w:hAnsi="仿宋" w:eastAsia="仿宋" w:cs="仿宋"/>
                <w:b/>
                <w:sz w:val="24"/>
                <w:szCs w:val="24"/>
              </w:rPr>
            </w:pPr>
            <w:r>
              <w:rPr>
                <w:rFonts w:hint="eastAsia" w:ascii="仿宋" w:hAnsi="仿宋" w:eastAsia="仿宋" w:cs="仿宋"/>
                <w:b/>
                <w:bCs/>
                <w:sz w:val="24"/>
                <w:szCs w:val="24"/>
              </w:rPr>
              <w:t>（元/小时）</w:t>
            </w:r>
          </w:p>
        </w:tc>
        <w:tc>
          <w:tcPr>
            <w:tcW w:w="2233" w:type="dxa"/>
            <w:gridSpan w:val="3"/>
            <w:vAlign w:val="top"/>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rPr>
              <w:t>报价收费标准</w:t>
            </w:r>
          </w:p>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rPr>
              <w:t>（元/小时）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7" w:type="dxa"/>
            <w:vAlign w:val="top"/>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rPr>
              <w:t>1</w:t>
            </w:r>
          </w:p>
        </w:tc>
        <w:tc>
          <w:tcPr>
            <w:tcW w:w="2340" w:type="dxa"/>
            <w:gridSpan w:val="3"/>
            <w:vAlign w:val="top"/>
          </w:tcPr>
          <w:p>
            <w:pPr>
              <w:keepNext w:val="0"/>
              <w:keepLines w:val="0"/>
              <w:suppressLineNumbers w:val="0"/>
              <w:spacing w:before="0" w:beforeAutospacing="0" w:after="0" w:afterAutospacing="0"/>
              <w:ind w:left="0" w:right="0"/>
              <w:rPr>
                <w:rFonts w:hint="eastAsia" w:ascii="仿宋" w:hAnsi="仿宋" w:eastAsia="仿宋" w:cs="仿宋"/>
                <w:sz w:val="24"/>
                <w:szCs w:val="24"/>
              </w:rPr>
            </w:pPr>
            <w:r>
              <w:rPr>
                <w:rFonts w:hint="eastAsia" w:ascii="仿宋" w:hAnsi="仿宋" w:eastAsia="仿宋" w:cs="仿宋"/>
                <w:sz w:val="24"/>
                <w:szCs w:val="24"/>
              </w:rPr>
              <w:t>注册造价工程师</w:t>
            </w:r>
          </w:p>
        </w:tc>
        <w:tc>
          <w:tcPr>
            <w:tcW w:w="3108" w:type="dxa"/>
            <w:vAlign w:val="top"/>
          </w:tcPr>
          <w:p>
            <w:pPr>
              <w:keepNext w:val="0"/>
              <w:keepLines w:val="0"/>
              <w:suppressLineNumbers w:val="0"/>
              <w:spacing w:before="0" w:beforeAutospacing="0" w:after="0" w:afterAutospacing="0"/>
              <w:ind w:left="0" w:right="0"/>
              <w:jc w:val="center"/>
              <w:rPr>
                <w:rFonts w:hint="eastAsia" w:ascii="仿宋" w:hAnsi="仿宋" w:eastAsia="仿宋" w:cs="仿宋"/>
                <w:b/>
                <w:sz w:val="24"/>
                <w:szCs w:val="24"/>
              </w:rPr>
            </w:pPr>
            <w:r>
              <w:rPr>
                <w:rFonts w:hint="eastAsia" w:ascii="仿宋" w:hAnsi="仿宋" w:eastAsia="仿宋" w:cs="仿宋"/>
                <w:b/>
                <w:bCs/>
                <w:sz w:val="24"/>
                <w:szCs w:val="24"/>
                <w:lang w:val="en-US" w:eastAsia="zh-CN"/>
              </w:rPr>
              <w:t>300</w:t>
            </w:r>
          </w:p>
        </w:tc>
        <w:tc>
          <w:tcPr>
            <w:tcW w:w="2233" w:type="dxa"/>
            <w:gridSpan w:val="3"/>
            <w:vAlign w:val="top"/>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jc w:val="center"/>
        </w:trPr>
        <w:tc>
          <w:tcPr>
            <w:tcW w:w="707" w:type="dxa"/>
            <w:vAlign w:val="top"/>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sz w:val="24"/>
                <w:szCs w:val="24"/>
              </w:rPr>
              <w:t>2</w:t>
            </w:r>
          </w:p>
        </w:tc>
        <w:tc>
          <w:tcPr>
            <w:tcW w:w="2340" w:type="dxa"/>
            <w:gridSpan w:val="3"/>
            <w:vAlign w:val="top"/>
          </w:tcPr>
          <w:p>
            <w:pPr>
              <w:keepNext w:val="0"/>
              <w:keepLines w:val="0"/>
              <w:suppressLineNumbers w:val="0"/>
              <w:spacing w:before="0" w:beforeAutospacing="0" w:after="0" w:afterAutospacing="0"/>
              <w:ind w:left="0" w:right="0"/>
              <w:rPr>
                <w:rFonts w:hint="eastAsia" w:ascii="仿宋" w:hAnsi="仿宋" w:eastAsia="仿宋" w:cs="仿宋"/>
                <w:sz w:val="24"/>
                <w:szCs w:val="24"/>
              </w:rPr>
            </w:pPr>
            <w:r>
              <w:rPr>
                <w:rFonts w:hint="eastAsia" w:ascii="仿宋" w:hAnsi="仿宋" w:eastAsia="仿宋" w:cs="仿宋"/>
                <w:sz w:val="24"/>
                <w:szCs w:val="24"/>
              </w:rPr>
              <w:t>造价员</w:t>
            </w:r>
          </w:p>
        </w:tc>
        <w:tc>
          <w:tcPr>
            <w:tcW w:w="3108" w:type="dxa"/>
            <w:vAlign w:val="top"/>
          </w:tcPr>
          <w:p>
            <w:pPr>
              <w:keepNext w:val="0"/>
              <w:keepLines w:val="0"/>
              <w:suppressLineNumbers w:val="0"/>
              <w:spacing w:before="0" w:beforeAutospacing="0" w:after="0" w:afterAutospacing="0"/>
              <w:ind w:left="0" w:right="0"/>
              <w:jc w:val="center"/>
              <w:rPr>
                <w:rFonts w:hint="eastAsia" w:ascii="仿宋" w:hAnsi="仿宋" w:eastAsia="仿宋" w:cs="仿宋"/>
                <w:b/>
                <w:sz w:val="24"/>
                <w:szCs w:val="24"/>
              </w:rPr>
            </w:pPr>
            <w:r>
              <w:rPr>
                <w:rFonts w:hint="eastAsia" w:ascii="仿宋" w:hAnsi="仿宋" w:eastAsia="仿宋" w:cs="仿宋"/>
                <w:b/>
                <w:bCs/>
                <w:sz w:val="24"/>
                <w:szCs w:val="24"/>
                <w:lang w:val="en-US" w:eastAsia="zh-CN"/>
              </w:rPr>
              <w:t>18</w:t>
            </w:r>
            <w:r>
              <w:rPr>
                <w:rFonts w:hint="eastAsia" w:ascii="仿宋" w:hAnsi="仿宋" w:eastAsia="仿宋" w:cs="仿宋"/>
                <w:b/>
                <w:bCs/>
                <w:sz w:val="24"/>
                <w:szCs w:val="24"/>
              </w:rPr>
              <w:t>0</w:t>
            </w:r>
          </w:p>
        </w:tc>
        <w:tc>
          <w:tcPr>
            <w:tcW w:w="2233" w:type="dxa"/>
            <w:gridSpan w:val="3"/>
            <w:vAlign w:val="top"/>
          </w:tcPr>
          <w:p>
            <w:pPr>
              <w:keepNext w:val="0"/>
              <w:keepLines w:val="0"/>
              <w:suppressLineNumbers w:val="0"/>
              <w:spacing w:before="0" w:beforeAutospacing="0" w:after="0" w:afterAutospacing="0"/>
              <w:ind w:left="0" w:right="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388" w:type="dxa"/>
            <w:gridSpan w:val="8"/>
          </w:tcPr>
          <w:p>
            <w:pPr>
              <w:keepNext w:val="0"/>
              <w:keepLines w:val="0"/>
              <w:suppressLineNumbers w:val="0"/>
              <w:spacing w:before="0" w:beforeAutospacing="0" w:after="0" w:afterAutospacing="0"/>
              <w:ind w:left="0" w:right="0"/>
              <w:jc w:val="left"/>
              <w:rPr>
                <w:rFonts w:hint="eastAsia" w:ascii="仿宋" w:hAnsi="仿宋" w:eastAsia="仿宋" w:cs="仿宋"/>
                <w:b w:val="0"/>
                <w:bCs w:val="0"/>
                <w:sz w:val="24"/>
                <w:szCs w:val="24"/>
              </w:rPr>
            </w:pPr>
            <w:r>
              <w:rPr>
                <w:rFonts w:hint="eastAsia" w:ascii="仿宋" w:hAnsi="仿宋" w:eastAsia="仿宋" w:cs="仿宋"/>
                <w:b w:val="0"/>
                <w:bCs w:val="0"/>
                <w:sz w:val="24"/>
                <w:szCs w:val="24"/>
              </w:rPr>
              <w:t>备注：</w:t>
            </w:r>
          </w:p>
          <w:p>
            <w:pPr>
              <w:keepNext w:val="0"/>
              <w:keepLines w:val="0"/>
              <w:suppressLineNumbers w:val="0"/>
              <w:spacing w:before="0" w:beforeAutospacing="0" w:after="0" w:afterAutospacing="0"/>
              <w:ind w:left="0" w:right="0"/>
              <w:jc w:val="left"/>
              <w:rPr>
                <w:rFonts w:hint="eastAsia" w:ascii="仿宋" w:hAnsi="仿宋" w:eastAsia="仿宋" w:cs="仿宋"/>
                <w:b w:val="0"/>
                <w:bCs w:val="0"/>
                <w:sz w:val="24"/>
                <w:szCs w:val="24"/>
              </w:rPr>
            </w:pPr>
            <w:r>
              <w:rPr>
                <w:rFonts w:hint="eastAsia" w:ascii="仿宋" w:hAnsi="仿宋" w:eastAsia="仿宋" w:cs="仿宋"/>
                <w:b w:val="0"/>
                <w:bCs w:val="0"/>
                <w:sz w:val="24"/>
                <w:szCs w:val="24"/>
              </w:rPr>
              <w:t>1、计件收费各档次报价费率</w:t>
            </w:r>
            <w:r>
              <w:rPr>
                <w:rFonts w:hint="eastAsia" w:ascii="仿宋" w:hAnsi="仿宋" w:eastAsia="仿宋" w:cs="仿宋"/>
                <w:b w:val="0"/>
                <w:bCs w:val="0"/>
                <w:sz w:val="24"/>
                <w:szCs w:val="24"/>
                <w:lang w:val="en-US" w:eastAsia="zh-CN"/>
              </w:rPr>
              <w:t>不得</w:t>
            </w:r>
            <w:r>
              <w:rPr>
                <w:rFonts w:hint="eastAsia" w:ascii="仿宋" w:hAnsi="仿宋" w:eastAsia="仿宋" w:cs="仿宋"/>
                <w:b w:val="0"/>
                <w:bCs w:val="0"/>
                <w:sz w:val="24"/>
                <w:szCs w:val="24"/>
              </w:rPr>
              <w:t>超过对应最高费率；</w:t>
            </w:r>
          </w:p>
          <w:p>
            <w:pPr>
              <w:keepNext w:val="0"/>
              <w:keepLines w:val="0"/>
              <w:suppressLineNumbers w:val="0"/>
              <w:spacing w:before="0" w:beforeAutospacing="0" w:after="0" w:afterAutospacing="0"/>
              <w:ind w:left="0" w:right="0"/>
              <w:jc w:val="left"/>
              <w:rPr>
                <w:rFonts w:hint="eastAsia" w:ascii="仿宋" w:hAnsi="仿宋" w:eastAsia="仿宋" w:cs="仿宋"/>
                <w:b w:val="0"/>
                <w:bCs w:val="0"/>
                <w:sz w:val="24"/>
                <w:szCs w:val="24"/>
              </w:rPr>
            </w:pPr>
            <w:r>
              <w:rPr>
                <w:rFonts w:hint="eastAsia" w:ascii="仿宋" w:hAnsi="仿宋" w:eastAsia="仿宋" w:cs="仿宋"/>
                <w:b w:val="0"/>
                <w:bCs w:val="0"/>
                <w:sz w:val="24"/>
                <w:szCs w:val="24"/>
              </w:rPr>
              <w:t>2、计时收费各类人员的报价</w:t>
            </w:r>
            <w:r>
              <w:rPr>
                <w:rFonts w:hint="eastAsia" w:ascii="仿宋" w:hAnsi="仿宋" w:eastAsia="仿宋" w:cs="仿宋"/>
                <w:b w:val="0"/>
                <w:bCs w:val="0"/>
                <w:sz w:val="24"/>
                <w:szCs w:val="24"/>
                <w:lang w:val="en-US" w:eastAsia="zh-CN"/>
              </w:rPr>
              <w:t>不得</w:t>
            </w:r>
            <w:r>
              <w:rPr>
                <w:rFonts w:hint="eastAsia" w:ascii="仿宋" w:hAnsi="仿宋" w:eastAsia="仿宋" w:cs="仿宋"/>
                <w:b w:val="0"/>
                <w:bCs w:val="0"/>
                <w:sz w:val="24"/>
                <w:szCs w:val="24"/>
              </w:rPr>
              <w:t>超过对应最高收费限额；</w:t>
            </w:r>
          </w:p>
          <w:p>
            <w:pPr>
              <w:keepNext w:val="0"/>
              <w:keepLines w:val="0"/>
              <w:suppressLineNumbers w:val="0"/>
              <w:spacing w:before="0" w:beforeAutospacing="0" w:after="0" w:afterAutospacing="0"/>
              <w:ind w:left="0" w:right="0"/>
              <w:jc w:val="left"/>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3</w:t>
            </w:r>
            <w:r>
              <w:rPr>
                <w:rFonts w:hint="eastAsia" w:ascii="仿宋" w:hAnsi="仿宋" w:eastAsia="仿宋" w:cs="仿宋"/>
                <w:b w:val="0"/>
                <w:bCs w:val="0"/>
                <w:sz w:val="24"/>
                <w:szCs w:val="24"/>
              </w:rPr>
              <w:t>、本表收费以单项工程为基数,实行差额定率累进计费</w:t>
            </w:r>
            <w:r>
              <w:rPr>
                <w:rFonts w:hint="eastAsia" w:ascii="仿宋" w:hAnsi="仿宋" w:eastAsia="仿宋" w:cs="仿宋"/>
                <w:b w:val="0"/>
                <w:bCs w:val="0"/>
                <w:sz w:val="24"/>
                <w:szCs w:val="24"/>
                <w:lang w:eastAsia="zh-CN"/>
              </w:rPr>
              <w:t>；</w:t>
            </w:r>
          </w:p>
          <w:p>
            <w:pPr>
              <w:keepNext w:val="0"/>
              <w:keepLines w:val="0"/>
              <w:suppressLineNumbers w:val="0"/>
              <w:spacing w:before="0" w:beforeAutospacing="0" w:after="0" w:afterAutospacing="0"/>
              <w:ind w:left="0" w:right="0"/>
              <w:jc w:val="left"/>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4</w:t>
            </w:r>
            <w:r>
              <w:rPr>
                <w:rFonts w:hint="eastAsia" w:ascii="仿宋" w:hAnsi="仿宋" w:eastAsia="仿宋" w:cs="仿宋"/>
                <w:b w:val="0"/>
                <w:bCs w:val="0"/>
                <w:sz w:val="24"/>
                <w:szCs w:val="24"/>
              </w:rPr>
              <w:t>、表中“控制价（标底价）、工程结算审核”“工程预算、结算、标底审核”项目的计费方式为⑴+⑵</w:t>
            </w:r>
            <w:r>
              <w:rPr>
                <w:rFonts w:hint="eastAsia" w:ascii="仿宋" w:hAnsi="仿宋" w:eastAsia="仿宋" w:cs="仿宋"/>
                <w:b w:val="0"/>
                <w:bCs w:val="0"/>
                <w:sz w:val="24"/>
                <w:szCs w:val="24"/>
                <w:lang w:eastAsia="zh-CN"/>
              </w:rPr>
              <w:t>；</w:t>
            </w:r>
          </w:p>
          <w:p>
            <w:pPr>
              <w:keepNext w:val="0"/>
              <w:keepLines w:val="0"/>
              <w:suppressLineNumbers w:val="0"/>
              <w:spacing w:before="0" w:beforeAutospacing="0" w:after="0" w:afterAutospacing="0"/>
              <w:ind w:left="0" w:right="0"/>
              <w:jc w:val="left"/>
              <w:rPr>
                <w:rFonts w:hint="eastAsia" w:ascii="仿宋" w:hAnsi="仿宋" w:eastAsia="仿宋" w:cs="仿宋"/>
                <w:b/>
                <w:sz w:val="24"/>
                <w:szCs w:val="24"/>
              </w:rPr>
            </w:pPr>
            <w:r>
              <w:rPr>
                <w:rFonts w:hint="eastAsia" w:ascii="仿宋" w:hAnsi="仿宋" w:eastAsia="仿宋" w:cs="仿宋"/>
                <w:b w:val="0"/>
                <w:bCs w:val="0"/>
                <w:sz w:val="24"/>
                <w:szCs w:val="24"/>
                <w:lang w:val="en-US" w:eastAsia="zh-CN"/>
              </w:rPr>
              <w:t>5</w:t>
            </w:r>
            <w:r>
              <w:rPr>
                <w:rFonts w:hint="eastAsia" w:ascii="仿宋" w:hAnsi="仿宋" w:eastAsia="仿宋" w:cs="仿宋"/>
                <w:b w:val="0"/>
                <w:bCs w:val="0"/>
                <w:sz w:val="24"/>
                <w:szCs w:val="24"/>
              </w:rPr>
              <w:t>、按基本收费标准计费不足3000元的，按3000元计费。</w:t>
            </w:r>
          </w:p>
        </w:tc>
      </w:tr>
    </w:tbl>
    <w:p>
      <w:pPr>
        <w:spacing w:line="240" w:lineRule="auto"/>
        <w:jc w:val="both"/>
        <w:rPr>
          <w:rFonts w:hint="default" w:ascii="Times New Roman" w:hAnsi="Times New Roman" w:eastAsia="仿宋" w:cs="Times New Roman"/>
          <w:sz w:val="28"/>
          <w:szCs w:val="28"/>
        </w:rPr>
      </w:pPr>
    </w:p>
    <w:p>
      <w:pPr>
        <w:spacing w:line="240" w:lineRule="auto"/>
        <w:jc w:val="right"/>
        <w:rPr>
          <w:rFonts w:hint="default" w:ascii="Times New Roman" w:hAnsi="Times New Roman" w:eastAsia="仿宋" w:cs="Times New Roman"/>
          <w:sz w:val="28"/>
          <w:szCs w:val="28"/>
        </w:rPr>
      </w:pPr>
    </w:p>
    <w:p>
      <w:pPr>
        <w:spacing w:line="240" w:lineRule="auto"/>
        <w:jc w:val="right"/>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                  </w:t>
      </w:r>
      <w:r>
        <w:rPr>
          <w:rFonts w:hint="default" w:ascii="Times New Roman" w:hAnsi="Times New Roman" w:eastAsia="仿宋" w:cs="Times New Roman"/>
          <w:sz w:val="28"/>
          <w:szCs w:val="28"/>
          <w:lang w:val="en-US" w:eastAsia="zh-CN"/>
        </w:rPr>
        <w:t xml:space="preserve">         </w:t>
      </w:r>
      <w:r>
        <w:rPr>
          <w:rFonts w:hint="default" w:ascii="Times New Roman" w:hAnsi="Times New Roman" w:eastAsia="仿宋" w:cs="Times New Roman"/>
          <w:sz w:val="28"/>
          <w:szCs w:val="28"/>
        </w:rPr>
        <w:t>供应商全称（公章）：</w:t>
      </w:r>
    </w:p>
    <w:p>
      <w:pPr>
        <w:spacing w:line="240" w:lineRule="auto"/>
        <w:jc w:val="right"/>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                           年     月     日</w:t>
      </w:r>
    </w:p>
    <w:p>
      <w:pPr>
        <w:rPr>
          <w:rFonts w:hint="default" w:ascii="仿宋" w:hAnsi="仿宋" w:eastAsia="仿宋"/>
          <w:sz w:val="24"/>
          <w:szCs w:val="24"/>
          <w:lang w:val="en-US" w:eastAsia="zh-CN"/>
        </w:rPr>
      </w:pPr>
      <w:r>
        <w:rPr>
          <w:rFonts w:hint="default" w:ascii="仿宋" w:hAnsi="仿宋" w:eastAsia="仿宋"/>
          <w:sz w:val="24"/>
          <w:szCs w:val="24"/>
          <w:lang w:val="en-US" w:eastAsia="zh-CN"/>
        </w:rPr>
        <w:br w:type="page"/>
      </w:r>
    </w:p>
    <w:p>
      <w:pPr>
        <w:spacing w:line="240" w:lineRule="auto"/>
        <w:jc w:val="center"/>
        <w:rPr>
          <w:rFonts w:hint="eastAsia" w:ascii="Times New Roman" w:hAnsi="Times New Roman" w:eastAsia="宋体" w:cs="Times New Roman"/>
          <w:b/>
          <w:sz w:val="44"/>
          <w:szCs w:val="44"/>
          <w:highlight w:val="yellow"/>
          <w:lang w:val="en-US" w:eastAsia="zh-CN"/>
        </w:rPr>
      </w:pPr>
      <w:r>
        <w:rPr>
          <w:rFonts w:hint="eastAsia" w:ascii="Times New Roman" w:hAnsi="Times New Roman" w:eastAsia="宋体" w:cs="Times New Roman"/>
          <w:b/>
          <w:sz w:val="44"/>
          <w:szCs w:val="44"/>
          <w:highlight w:val="yellow"/>
          <w:lang w:val="en-US" w:eastAsia="zh-CN"/>
        </w:rPr>
        <w:t>报价优惠承诺</w:t>
      </w:r>
    </w:p>
    <w:p>
      <w:pPr>
        <w:spacing w:line="360" w:lineRule="auto"/>
        <w:jc w:val="center"/>
        <w:rPr>
          <w:rFonts w:hint="eastAsia" w:ascii="仿宋" w:hAnsi="仿宋" w:eastAsia="仿宋" w:cs="Times New Roman"/>
          <w:b/>
          <w:sz w:val="24"/>
          <w:szCs w:val="21"/>
          <w:highlight w:val="yellow"/>
          <w:lang w:val="zh-CN"/>
        </w:rPr>
      </w:pPr>
      <w:r>
        <w:rPr>
          <w:rFonts w:hint="eastAsia" w:ascii="仿宋" w:hAnsi="仿宋" w:eastAsia="仿宋" w:cs="仿宋"/>
          <w:sz w:val="28"/>
          <w:szCs w:val="28"/>
          <w:highlight w:val="yellow"/>
          <w:lang w:val="en-US" w:eastAsia="zh-CN"/>
        </w:rPr>
        <w:t>（信息技术服务）</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ascii="宋体" w:hAnsi="宋体" w:eastAsia="宋体" w:cs="宋体"/>
          <w:sz w:val="24"/>
          <w:szCs w:val="24"/>
        </w:rPr>
      </w:pP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3544"/>
        <w:gridCol w:w="36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24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s="仿宋"/>
                <w:b/>
                <w:bCs/>
                <w:color w:val="0D0D0D" w:themeColor="text1" w:themeTint="F2"/>
                <w:sz w:val="24"/>
                <w:szCs w:val="24"/>
                <w14:textFill>
                  <w14:solidFill>
                    <w14:schemeClr w14:val="tx1">
                      <w14:lumMod w14:val="95000"/>
                      <w14:lumOff w14:val="5000"/>
                    </w14:schemeClr>
                  </w14:solidFill>
                </w14:textFill>
              </w:rPr>
            </w:pPr>
            <w:r>
              <w:rPr>
                <w:rFonts w:hint="eastAsia" w:ascii="仿宋" w:hAnsi="仿宋" w:eastAsia="仿宋" w:cs="仿宋"/>
                <w:b/>
                <w:bCs/>
                <w:color w:val="0D0D0D" w:themeColor="text1" w:themeTint="F2"/>
                <w:sz w:val="24"/>
                <w:szCs w:val="24"/>
                <w14:textFill>
                  <w14:solidFill>
                    <w14:schemeClr w14:val="tx1">
                      <w14:lumMod w14:val="95000"/>
                      <w14:lumOff w14:val="5000"/>
                    </w14:schemeClr>
                  </w14:solidFill>
                </w14:textFill>
              </w:rPr>
              <w:t>序号</w:t>
            </w:r>
          </w:p>
        </w:tc>
        <w:tc>
          <w:tcPr>
            <w:tcW w:w="35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s="仿宋"/>
                <w:b/>
                <w:bCs/>
                <w:color w:val="0D0D0D" w:themeColor="text1" w:themeTint="F2"/>
                <w:sz w:val="24"/>
                <w:szCs w:val="24"/>
                <w14:textFill>
                  <w14:solidFill>
                    <w14:schemeClr w14:val="tx1">
                      <w14:lumMod w14:val="95000"/>
                      <w14:lumOff w14:val="5000"/>
                    </w14:schemeClr>
                  </w14:solidFill>
                </w14:textFill>
              </w:rPr>
            </w:pPr>
            <w:r>
              <w:rPr>
                <w:rFonts w:hint="eastAsia" w:ascii="仿宋" w:hAnsi="仿宋" w:eastAsia="仿宋" w:cs="仿宋"/>
                <w:b/>
                <w:bCs/>
                <w:sz w:val="24"/>
                <w:szCs w:val="24"/>
                <w:lang w:val="zh-CN"/>
              </w:rPr>
              <w:t>服务内容</w:t>
            </w:r>
          </w:p>
        </w:tc>
        <w:tc>
          <w:tcPr>
            <w:tcW w:w="368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ascii="仿宋" w:hAnsi="仿宋" w:eastAsia="仿宋" w:cs="仿宋"/>
                <w:b/>
                <w:bCs/>
                <w:color w:val="0D0D0D" w:themeColor="text1" w:themeTint="F2"/>
                <w:sz w:val="24"/>
                <w:szCs w:val="24"/>
                <w14:textFill>
                  <w14:solidFill>
                    <w14:schemeClr w14:val="tx1">
                      <w14:lumMod w14:val="95000"/>
                      <w14:lumOff w14:val="5000"/>
                    </w14:schemeClr>
                  </w14:solidFill>
                </w14:textFill>
              </w:rPr>
            </w:pPr>
            <w:r>
              <w:rPr>
                <w:rFonts w:hint="eastAsia" w:ascii="仿宋" w:hAnsi="仿宋" w:eastAsia="仿宋" w:cs="仿宋"/>
                <w:b/>
                <w:bCs w:val="0"/>
                <w:kern w:val="2"/>
                <w:sz w:val="24"/>
                <w:szCs w:val="24"/>
                <w:lang w:val="en-US" w:eastAsia="zh-CN" w:bidi="ar-SA"/>
              </w:rPr>
              <w:t>报价要求（优惠率，%）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24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仿宋" w:hAnsi="仿宋" w:eastAsia="仿宋" w:cs="仿宋"/>
                <w:bCs/>
                <w:color w:val="0D0D0D"/>
                <w:sz w:val="24"/>
                <w:szCs w:val="24"/>
                <w:lang w:val="en-US" w:eastAsia="zh-CN"/>
              </w:rPr>
            </w:pPr>
            <w:r>
              <w:rPr>
                <w:rFonts w:hint="eastAsia" w:ascii="仿宋" w:hAnsi="仿宋" w:eastAsia="仿宋" w:cs="仿宋"/>
                <w:bCs/>
                <w:color w:val="0D0D0D"/>
                <w:sz w:val="24"/>
                <w:szCs w:val="24"/>
                <w:lang w:val="en-US" w:eastAsia="zh-CN"/>
              </w:rPr>
              <w:t>1</w:t>
            </w:r>
          </w:p>
        </w:tc>
        <w:tc>
          <w:tcPr>
            <w:tcW w:w="35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仿宋" w:hAnsi="仿宋" w:eastAsia="仿宋" w:cs="仿宋"/>
                <w:bCs/>
                <w:color w:val="0D0D0D"/>
                <w:sz w:val="24"/>
                <w:szCs w:val="24"/>
              </w:rPr>
            </w:pPr>
            <w:r>
              <w:rPr>
                <w:rFonts w:hint="eastAsia" w:ascii="仿宋" w:hAnsi="仿宋" w:eastAsia="仿宋" w:cs="仿宋"/>
                <w:bCs/>
                <w:color w:val="0D0D0D"/>
                <w:sz w:val="24"/>
                <w:szCs w:val="24"/>
                <w:lang w:eastAsia="zh-CN"/>
              </w:rPr>
              <w:t>信息化工程监理服务</w:t>
            </w:r>
          </w:p>
        </w:tc>
        <w:tc>
          <w:tcPr>
            <w:tcW w:w="3686" w:type="dxa"/>
            <w:vMerge w:val="restart"/>
            <w:tcBorders>
              <w:top w:val="single" w:color="auto" w:sz="4" w:space="0"/>
              <w:left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仿宋" w:hAnsi="仿宋" w:eastAsia="仿宋" w:cs="仿宋"/>
                <w:bCs/>
                <w:color w:val="0D0D0D"/>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4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仿宋" w:hAnsi="仿宋" w:eastAsia="仿宋" w:cs="仿宋"/>
                <w:bCs/>
                <w:color w:val="0D0D0D"/>
                <w:sz w:val="24"/>
                <w:szCs w:val="24"/>
              </w:rPr>
            </w:pPr>
            <w:r>
              <w:rPr>
                <w:rFonts w:hint="eastAsia" w:ascii="仿宋" w:hAnsi="仿宋" w:eastAsia="仿宋" w:cs="仿宋"/>
                <w:bCs/>
                <w:color w:val="0D0D0D"/>
                <w:sz w:val="24"/>
                <w:szCs w:val="24"/>
              </w:rPr>
              <w:t>2</w:t>
            </w:r>
          </w:p>
        </w:tc>
        <w:tc>
          <w:tcPr>
            <w:tcW w:w="35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color w:val="0D0D0D"/>
                <w:sz w:val="24"/>
                <w:szCs w:val="24"/>
              </w:rPr>
            </w:pPr>
            <w:r>
              <w:rPr>
                <w:rFonts w:hint="eastAsia" w:ascii="仿宋" w:hAnsi="仿宋" w:eastAsia="仿宋" w:cs="仿宋"/>
                <w:b w:val="0"/>
                <w:bCs w:val="0"/>
                <w:sz w:val="24"/>
                <w:szCs w:val="24"/>
                <w:lang w:eastAsia="zh-CN"/>
              </w:rPr>
              <w:t>测试评估认证服务</w:t>
            </w:r>
          </w:p>
        </w:tc>
        <w:tc>
          <w:tcPr>
            <w:tcW w:w="3686" w:type="dxa"/>
            <w:vMerge w:val="continue"/>
            <w:tcBorders>
              <w:left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仿宋" w:hAnsi="仿宋" w:eastAsia="仿宋" w:cs="仿宋"/>
                <w:bCs/>
                <w:color w:val="0D0D0D"/>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4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仿宋" w:hAnsi="仿宋" w:eastAsia="仿宋" w:cs="仿宋"/>
                <w:bCs/>
                <w:color w:val="0D0D0D"/>
                <w:sz w:val="24"/>
                <w:szCs w:val="24"/>
              </w:rPr>
            </w:pPr>
            <w:r>
              <w:rPr>
                <w:rFonts w:hint="eastAsia" w:ascii="仿宋" w:hAnsi="仿宋" w:eastAsia="仿宋" w:cs="仿宋"/>
                <w:bCs/>
                <w:color w:val="0D0D0D"/>
                <w:sz w:val="24"/>
                <w:szCs w:val="24"/>
              </w:rPr>
              <w:t>3</w:t>
            </w:r>
          </w:p>
        </w:tc>
        <w:tc>
          <w:tcPr>
            <w:tcW w:w="35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color w:val="0D0D0D"/>
                <w:sz w:val="24"/>
                <w:szCs w:val="24"/>
              </w:rPr>
            </w:pPr>
            <w:r>
              <w:rPr>
                <w:rFonts w:hint="eastAsia" w:ascii="仿宋" w:hAnsi="仿宋" w:eastAsia="仿宋" w:cs="仿宋"/>
                <w:b w:val="0"/>
                <w:bCs w:val="0"/>
                <w:sz w:val="24"/>
                <w:szCs w:val="24"/>
                <w:lang w:eastAsia="zh-CN"/>
              </w:rPr>
              <w:t>运行维护服务</w:t>
            </w:r>
          </w:p>
        </w:tc>
        <w:tc>
          <w:tcPr>
            <w:tcW w:w="3686" w:type="dxa"/>
            <w:vMerge w:val="continue"/>
            <w:tcBorders>
              <w:left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仿宋" w:hAnsi="仿宋" w:eastAsia="仿宋" w:cs="仿宋"/>
                <w:bCs/>
                <w:color w:val="0D0D0D"/>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4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仿宋" w:hAnsi="仿宋" w:eastAsia="仿宋" w:cs="仿宋"/>
                <w:bCs/>
                <w:color w:val="0D0D0D"/>
                <w:sz w:val="24"/>
                <w:szCs w:val="24"/>
                <w:lang w:val="en-US" w:eastAsia="zh-CN"/>
              </w:rPr>
            </w:pPr>
            <w:r>
              <w:rPr>
                <w:rFonts w:hint="eastAsia" w:ascii="仿宋" w:hAnsi="仿宋" w:eastAsia="仿宋" w:cs="仿宋"/>
                <w:bCs/>
                <w:color w:val="0D0D0D"/>
                <w:sz w:val="24"/>
                <w:szCs w:val="24"/>
                <w:lang w:val="en-US" w:eastAsia="zh-CN"/>
              </w:rPr>
              <w:t>4</w:t>
            </w:r>
          </w:p>
        </w:tc>
        <w:tc>
          <w:tcPr>
            <w:tcW w:w="35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运营服务</w:t>
            </w:r>
          </w:p>
        </w:tc>
        <w:tc>
          <w:tcPr>
            <w:tcW w:w="3686" w:type="dxa"/>
            <w:vMerge w:val="continue"/>
            <w:tcBorders>
              <w:left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仿宋" w:hAnsi="仿宋" w:eastAsia="仿宋" w:cs="仿宋"/>
                <w:bCs/>
                <w:color w:val="0D0D0D"/>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4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仿宋" w:hAnsi="仿宋" w:eastAsia="仿宋" w:cs="仿宋"/>
                <w:bCs/>
                <w:color w:val="0D0D0D"/>
                <w:sz w:val="24"/>
                <w:szCs w:val="24"/>
                <w:lang w:val="en-US" w:eastAsia="zh-CN"/>
              </w:rPr>
            </w:pPr>
            <w:r>
              <w:rPr>
                <w:rFonts w:hint="eastAsia" w:ascii="仿宋" w:hAnsi="仿宋" w:eastAsia="仿宋" w:cs="仿宋"/>
                <w:bCs/>
                <w:color w:val="0D0D0D"/>
                <w:sz w:val="24"/>
                <w:szCs w:val="24"/>
                <w:lang w:val="en-US" w:eastAsia="zh-CN"/>
              </w:rPr>
              <w:t>5</w:t>
            </w:r>
          </w:p>
        </w:tc>
        <w:tc>
          <w:tcPr>
            <w:tcW w:w="354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rPr>
              <w:t>信息技术咨询服务</w:t>
            </w:r>
          </w:p>
        </w:tc>
        <w:tc>
          <w:tcPr>
            <w:tcW w:w="3686" w:type="dxa"/>
            <w:vMerge w:val="continue"/>
            <w:tcBorders>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仿宋" w:hAnsi="仿宋" w:eastAsia="仿宋" w:cs="仿宋"/>
                <w:bCs/>
                <w:color w:val="0D0D0D"/>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8472" w:type="dxa"/>
            <w:gridSpan w:val="3"/>
            <w:tcBorders>
              <w:top w:val="single" w:color="auto" w:sz="4" w:space="0"/>
              <w:left w:val="single" w:color="auto" w:sz="4" w:space="0"/>
              <w:bottom w:val="single" w:color="auto" w:sz="4" w:space="0"/>
              <w:right w:val="single" w:color="auto" w:sz="4" w:space="0"/>
            </w:tcBorders>
            <w:vAlign w:val="center"/>
          </w:tcPr>
          <w:p>
            <w:pPr>
              <w:spacing w:line="420" w:lineRule="exact"/>
              <w:jc w:val="left"/>
              <w:rPr>
                <w:rFonts w:hint="eastAsia" w:ascii="仿宋" w:hAnsi="仿宋" w:eastAsia="仿宋" w:cs="仿宋"/>
                <w:b/>
                <w:bCs w:val="0"/>
                <w:kern w:val="2"/>
                <w:sz w:val="24"/>
                <w:szCs w:val="24"/>
                <w:lang w:val="en-US" w:eastAsia="zh-CN" w:bidi="ar-SA"/>
              </w:rPr>
            </w:pPr>
            <w:r>
              <w:rPr>
                <w:rFonts w:hint="eastAsia" w:ascii="仿宋" w:hAnsi="仿宋" w:eastAsia="仿宋" w:cs="仿宋"/>
                <w:b/>
                <w:bCs w:val="0"/>
                <w:kern w:val="2"/>
                <w:sz w:val="24"/>
                <w:szCs w:val="24"/>
                <w:lang w:val="en-US" w:eastAsia="zh-CN" w:bidi="ar-SA"/>
              </w:rPr>
              <w:t>服务要求：</w:t>
            </w:r>
          </w:p>
          <w:p>
            <w:pPr>
              <w:spacing w:line="420" w:lineRule="exact"/>
              <w:jc w:val="left"/>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供应商</w:t>
            </w:r>
            <w:r>
              <w:rPr>
                <w:rFonts w:hint="eastAsia" w:ascii="仿宋" w:hAnsi="仿宋" w:eastAsia="仿宋" w:cs="仿宋"/>
                <w:sz w:val="24"/>
                <w:szCs w:val="24"/>
              </w:rPr>
              <w:t>应履行定点协议、服务合同的各项承诺，无正当理由，不得拒绝履行在定点协议、服务合同中承诺的义务。</w:t>
            </w:r>
          </w:p>
          <w:p>
            <w:pPr>
              <w:spacing w:line="420" w:lineRule="exact"/>
              <w:jc w:val="left"/>
              <w:rPr>
                <w:rFonts w:hint="eastAsia" w:ascii="仿宋" w:hAnsi="仿宋" w:eastAsia="仿宋" w:cs="仿宋"/>
                <w:sz w:val="24"/>
                <w:szCs w:val="24"/>
              </w:rPr>
            </w:pPr>
            <w:r>
              <w:rPr>
                <w:rFonts w:hint="eastAsia" w:ascii="仿宋" w:hAnsi="仿宋" w:eastAsia="仿宋" w:cs="仿宋"/>
                <w:sz w:val="24"/>
                <w:szCs w:val="24"/>
              </w:rPr>
              <w:t>2.按照采购人提出的质量要求与标准认真操作实施，严格遵守采购人的相关规章制度，接受采购人的考核。对采购人提出的服务范围内的意见和建议做到实施和整改。</w:t>
            </w:r>
          </w:p>
          <w:p>
            <w:pPr>
              <w:spacing w:line="420" w:lineRule="exact"/>
              <w:jc w:val="left"/>
              <w:rPr>
                <w:rFonts w:hint="eastAsia" w:ascii="仿宋" w:hAnsi="仿宋" w:eastAsia="仿宋" w:cs="仿宋"/>
                <w:sz w:val="24"/>
                <w:szCs w:val="24"/>
              </w:rPr>
            </w:pPr>
            <w:r>
              <w:rPr>
                <w:rFonts w:hint="eastAsia" w:ascii="仿宋" w:hAnsi="仿宋" w:eastAsia="仿宋" w:cs="仿宋"/>
                <w:sz w:val="24"/>
                <w:szCs w:val="24"/>
              </w:rPr>
              <w:t>3.建立完善的管理制度、制定工作流程、人员考核制度（月度考核），确定维护（驻场）人员的岗位职责（包括人员的上班时间、休息及备勤时间，上班时间的分配等内容），能够对维护人员的工作进行跟踪及质量监督，要求有完备的文档资料产生。</w:t>
            </w:r>
          </w:p>
          <w:p>
            <w:pPr>
              <w:spacing w:line="420" w:lineRule="exact"/>
              <w:jc w:val="left"/>
              <w:rPr>
                <w:rFonts w:hint="eastAsia" w:ascii="仿宋" w:hAnsi="仿宋" w:eastAsia="仿宋" w:cs="仿宋"/>
                <w:sz w:val="24"/>
                <w:szCs w:val="24"/>
              </w:rPr>
            </w:pPr>
            <w:r>
              <w:rPr>
                <w:rFonts w:hint="eastAsia" w:ascii="仿宋" w:hAnsi="仿宋" w:eastAsia="仿宋" w:cs="仿宋"/>
                <w:sz w:val="24"/>
                <w:szCs w:val="24"/>
              </w:rPr>
              <w:t>4.根据国家标准，建立规范的管理体系，并根据采购人需求制订详细的服务方案，按要求提供相关驻场人员和二线技术团队保障，在规定的响应时间内完成服务任务。</w:t>
            </w:r>
          </w:p>
          <w:p>
            <w:pPr>
              <w:spacing w:line="420" w:lineRule="exact"/>
              <w:jc w:val="left"/>
              <w:rPr>
                <w:rFonts w:hint="eastAsia" w:ascii="仿宋" w:hAnsi="仿宋" w:eastAsia="仿宋" w:cs="仿宋"/>
                <w:sz w:val="24"/>
                <w:szCs w:val="24"/>
              </w:rPr>
            </w:pPr>
            <w:r>
              <w:rPr>
                <w:rFonts w:hint="eastAsia" w:ascii="仿宋" w:hAnsi="仿宋" w:eastAsia="仿宋" w:cs="仿宋"/>
                <w:sz w:val="24"/>
                <w:szCs w:val="24"/>
              </w:rPr>
              <w:t>5.派出的现场项目经理需具有相应年限的项目管理经验，并同时具备相应的资质证书（如信息系统项目管理师等）。</w:t>
            </w:r>
          </w:p>
          <w:p>
            <w:pPr>
              <w:spacing w:line="420" w:lineRule="exact"/>
              <w:jc w:val="left"/>
              <w:rPr>
                <w:rFonts w:hint="eastAsia" w:ascii="仿宋" w:hAnsi="仿宋" w:eastAsia="仿宋" w:cs="仿宋"/>
                <w:sz w:val="24"/>
                <w:szCs w:val="24"/>
              </w:rPr>
            </w:pPr>
            <w:r>
              <w:rPr>
                <w:rFonts w:hint="eastAsia" w:ascii="仿宋" w:hAnsi="仿宋" w:eastAsia="仿宋" w:cs="仿宋"/>
                <w:sz w:val="24"/>
                <w:szCs w:val="24"/>
              </w:rPr>
              <w:t>6.派出具有相应专业资格和实际工作经验的培训人员，对采购人进行充分的技术培训。</w:t>
            </w:r>
          </w:p>
          <w:p>
            <w:pPr>
              <w:spacing w:line="420" w:lineRule="exact"/>
              <w:jc w:val="left"/>
              <w:rPr>
                <w:rFonts w:hint="eastAsia" w:ascii="仿宋" w:hAnsi="仿宋" w:eastAsia="仿宋" w:cs="仿宋"/>
                <w:sz w:val="24"/>
                <w:szCs w:val="24"/>
              </w:rPr>
            </w:pPr>
            <w:r>
              <w:rPr>
                <w:rFonts w:hint="eastAsia" w:ascii="仿宋" w:hAnsi="仿宋" w:eastAsia="仿宋" w:cs="仿宋"/>
                <w:sz w:val="24"/>
                <w:szCs w:val="24"/>
              </w:rPr>
              <w:t>7.服务期间，应自备办公电脑以及开展运维所需的其他工具、设备。</w:t>
            </w:r>
          </w:p>
          <w:p>
            <w:pPr>
              <w:spacing w:line="420" w:lineRule="exact"/>
              <w:jc w:val="left"/>
              <w:rPr>
                <w:rFonts w:hint="eastAsia" w:ascii="仿宋" w:hAnsi="仿宋" w:eastAsia="仿宋" w:cs="仿宋"/>
                <w:sz w:val="24"/>
                <w:szCs w:val="24"/>
              </w:rPr>
            </w:pPr>
            <w:r>
              <w:rPr>
                <w:rFonts w:hint="eastAsia" w:ascii="仿宋" w:hAnsi="仿宋" w:eastAsia="仿宋" w:cs="仿宋"/>
                <w:sz w:val="24"/>
                <w:szCs w:val="24"/>
              </w:rPr>
              <w:t>8.</w:t>
            </w:r>
            <w:r>
              <w:rPr>
                <w:rFonts w:hint="eastAsia" w:ascii="仿宋" w:hAnsi="仿宋" w:eastAsia="仿宋" w:cs="仿宋"/>
                <w:sz w:val="24"/>
                <w:szCs w:val="24"/>
                <w:lang w:val="en-US" w:eastAsia="zh-CN"/>
              </w:rPr>
              <w:t>供应商</w:t>
            </w:r>
            <w:r>
              <w:rPr>
                <w:rFonts w:hint="eastAsia" w:ascii="仿宋" w:hAnsi="仿宋" w:eastAsia="仿宋" w:cs="仿宋"/>
                <w:sz w:val="24"/>
                <w:szCs w:val="24"/>
              </w:rPr>
              <w:t>应在与采购人签订合同时列出具有相关资格的技术人员情况，附其资格证书、职称证书的复印件；并出具上述人员在本单位服务的外部证明。</w:t>
            </w:r>
          </w:p>
          <w:p>
            <w:pPr>
              <w:spacing w:line="420" w:lineRule="exact"/>
              <w:jc w:val="left"/>
              <w:rPr>
                <w:rFonts w:hint="eastAsia" w:ascii="仿宋" w:hAnsi="仿宋" w:eastAsia="仿宋" w:cs="仿宋"/>
                <w:sz w:val="24"/>
                <w:szCs w:val="24"/>
              </w:rPr>
            </w:pPr>
            <w:r>
              <w:rPr>
                <w:rFonts w:hint="eastAsia" w:ascii="仿宋" w:hAnsi="仿宋" w:eastAsia="仿宋" w:cs="仿宋"/>
                <w:sz w:val="24"/>
                <w:szCs w:val="24"/>
              </w:rPr>
              <w:t>9.采购人根据项目实际需要，选择具有相关资格的定点服务商（如信息化监理，等保测评等）提供服务，如被选供应商不能满足项目要求，应主动提出。</w:t>
            </w:r>
          </w:p>
          <w:p>
            <w:pPr>
              <w:spacing w:line="420" w:lineRule="exact"/>
              <w:jc w:val="left"/>
              <w:rPr>
                <w:rFonts w:hint="eastAsia" w:ascii="仿宋" w:hAnsi="仿宋" w:eastAsia="仿宋" w:cs="仿宋"/>
                <w:bCs/>
                <w:color w:val="0D0D0D"/>
                <w:sz w:val="24"/>
                <w:szCs w:val="24"/>
              </w:rPr>
            </w:pPr>
            <w:r>
              <w:rPr>
                <w:rFonts w:hint="eastAsia" w:ascii="仿宋" w:hAnsi="仿宋" w:eastAsia="仿宋" w:cs="仿宋"/>
                <w:sz w:val="24"/>
                <w:szCs w:val="24"/>
                <w:lang w:val="en-US" w:eastAsia="zh-CN"/>
              </w:rPr>
              <w:t>10.供应商</w:t>
            </w:r>
            <w:r>
              <w:rPr>
                <w:rFonts w:hint="default" w:ascii="仿宋" w:hAnsi="仿宋" w:eastAsia="仿宋" w:cs="仿宋"/>
                <w:sz w:val="24"/>
                <w:szCs w:val="24"/>
                <w:lang w:val="en-US" w:eastAsia="zh-CN"/>
              </w:rPr>
              <w:t>根据本次招标“服务范围”内容中可能涉及的由国家行政机关颁发的资质证书、行政许可、备案等证明文件，以及适用信息化项目服务其他资质证书（证明文件），证书应写全称，并附资质证书的复印件（盖公章）</w:t>
            </w:r>
            <w:r>
              <w:rPr>
                <w:rFonts w:hint="eastAsia" w:ascii="仿宋" w:hAnsi="仿宋" w:eastAsia="仿宋" w:cs="仿宋"/>
                <w:sz w:val="24"/>
                <w:szCs w:val="24"/>
                <w:lang w:val="en-US" w:eastAsia="zh-CN"/>
              </w:rPr>
              <w:t>；</w:t>
            </w:r>
            <w:r>
              <w:rPr>
                <w:rFonts w:hint="default" w:ascii="仿宋" w:hAnsi="仿宋" w:eastAsia="仿宋" w:cs="仿宋"/>
                <w:sz w:val="24"/>
                <w:szCs w:val="24"/>
                <w:lang w:val="en-US" w:eastAsia="zh-CN"/>
              </w:rPr>
              <w:t>证书有等级要求的，应标明等级；证书中没有标明的，写“无”。同时，填写发证机关（全称）及证书有效期。</w:t>
            </w:r>
          </w:p>
        </w:tc>
      </w:tr>
    </w:tbl>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报价要求</w:t>
      </w:r>
      <w:r>
        <w:rPr>
          <w:rFonts w:hint="eastAsia" w:ascii="仿宋" w:hAnsi="仿宋" w:eastAsia="仿宋" w:cs="仿宋"/>
          <w:b/>
          <w:bCs/>
          <w:sz w:val="24"/>
          <w:szCs w:val="24"/>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eastAsia="仿宋" w:cs="Times New Roman"/>
          <w:b w:val="0"/>
          <w:bCs w:val="0"/>
          <w:sz w:val="28"/>
          <w:szCs w:val="28"/>
        </w:rPr>
      </w:pPr>
      <w:r>
        <w:rPr>
          <w:rFonts w:hint="eastAsia" w:ascii="仿宋" w:hAnsi="仿宋" w:eastAsia="仿宋" w:cs="仿宋"/>
          <w:b/>
          <w:bCs/>
          <w:sz w:val="24"/>
          <w:szCs w:val="24"/>
          <w:lang w:val="en-US" w:eastAsia="zh-CN"/>
        </w:rPr>
        <w:t>供应商</w:t>
      </w:r>
      <w:r>
        <w:rPr>
          <w:rFonts w:hint="default" w:ascii="仿宋" w:hAnsi="仿宋" w:eastAsia="仿宋" w:cs="仿宋"/>
          <w:b/>
          <w:bCs/>
          <w:sz w:val="24"/>
          <w:szCs w:val="24"/>
          <w:lang w:val="en-US" w:eastAsia="zh-CN"/>
        </w:rPr>
        <w:t>根据采购人在协议采购交易平台上提供的采购需求、采购预算等进</w:t>
      </w:r>
      <w:r>
        <w:rPr>
          <w:rFonts w:hint="eastAsia" w:ascii="仿宋" w:hAnsi="仿宋" w:eastAsia="仿宋" w:cs="仿宋"/>
          <w:b/>
          <w:bCs/>
          <w:sz w:val="24"/>
          <w:szCs w:val="24"/>
          <w:lang w:val="en-US" w:eastAsia="zh-CN"/>
        </w:rPr>
        <w:t>行报价，并承诺在预算基础上给于不低于5%的优惠，报价低于该优惠按无效投标处理，后期供应商与采购人开展采购活动的优惠率不得低于此次投标所报优惠率。</w:t>
      </w:r>
    </w:p>
    <w:p>
      <w:pPr>
        <w:spacing w:line="240" w:lineRule="auto"/>
        <w:jc w:val="right"/>
        <w:rPr>
          <w:rFonts w:hint="default" w:ascii="Times New Roman" w:hAnsi="Times New Roman" w:eastAsia="仿宋" w:cs="Times New Roman"/>
          <w:sz w:val="28"/>
          <w:szCs w:val="28"/>
        </w:rPr>
      </w:pPr>
    </w:p>
    <w:p>
      <w:pPr>
        <w:spacing w:line="240" w:lineRule="auto"/>
        <w:jc w:val="right"/>
        <w:rPr>
          <w:rFonts w:hint="default" w:ascii="Times New Roman" w:hAnsi="Times New Roman" w:eastAsia="仿宋" w:cs="Times New Roman"/>
          <w:sz w:val="28"/>
          <w:szCs w:val="28"/>
        </w:rPr>
      </w:pPr>
      <w:r>
        <w:rPr>
          <w:rFonts w:hint="default" w:ascii="Times New Roman" w:hAnsi="Times New Roman" w:eastAsia="仿宋" w:cs="Times New Roman"/>
          <w:sz w:val="28"/>
          <w:szCs w:val="28"/>
        </w:rPr>
        <w:t>供应商全称（公章）：</w:t>
      </w:r>
    </w:p>
    <w:p>
      <w:pPr>
        <w:wordWrap w:val="0"/>
        <w:jc w:val="right"/>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                           年     月     日</w:t>
      </w:r>
    </w:p>
    <w:p>
      <w:pPr>
        <w:rPr>
          <w:rFonts w:hint="default" w:ascii="Times New Roman" w:hAnsi="Times New Roman" w:eastAsia="仿宋" w:cs="Times New Roman"/>
          <w:sz w:val="28"/>
          <w:szCs w:val="28"/>
        </w:rPr>
      </w:pPr>
      <w:r>
        <w:rPr>
          <w:rFonts w:hint="default" w:ascii="Times New Roman" w:hAnsi="Times New Roman" w:eastAsia="仿宋" w:cs="Times New Roman"/>
          <w:sz w:val="28"/>
          <w:szCs w:val="28"/>
        </w:rPr>
        <w:br w:type="page"/>
      </w:r>
    </w:p>
    <w:p>
      <w:pPr>
        <w:spacing w:line="240" w:lineRule="auto"/>
        <w:jc w:val="center"/>
        <w:rPr>
          <w:rFonts w:hint="eastAsia" w:ascii="Times New Roman" w:hAnsi="Times New Roman" w:eastAsia="宋体" w:cs="Times New Roman"/>
          <w:b/>
          <w:sz w:val="44"/>
          <w:szCs w:val="44"/>
          <w:highlight w:val="yellow"/>
          <w:lang w:val="en-US" w:eastAsia="zh-CN"/>
        </w:rPr>
      </w:pPr>
      <w:r>
        <w:rPr>
          <w:rFonts w:hint="eastAsia" w:ascii="Times New Roman" w:hAnsi="Times New Roman" w:eastAsia="宋体" w:cs="Times New Roman"/>
          <w:b/>
          <w:sz w:val="44"/>
          <w:szCs w:val="44"/>
          <w:highlight w:val="yellow"/>
          <w:lang w:val="en-US" w:eastAsia="zh-CN"/>
        </w:rPr>
        <w:t>报价优惠承诺</w:t>
      </w:r>
    </w:p>
    <w:p>
      <w:pPr>
        <w:spacing w:line="360" w:lineRule="auto"/>
        <w:jc w:val="center"/>
        <w:rPr>
          <w:rFonts w:hint="eastAsia" w:ascii="仿宋" w:hAnsi="仿宋" w:eastAsia="仿宋" w:cs="Times New Roman"/>
          <w:b/>
          <w:sz w:val="24"/>
          <w:szCs w:val="21"/>
          <w:highlight w:val="yellow"/>
          <w:lang w:val="zh-CN"/>
        </w:rPr>
      </w:pPr>
      <w:r>
        <w:rPr>
          <w:rFonts w:hint="eastAsia" w:ascii="仿宋" w:hAnsi="仿宋" w:eastAsia="仿宋" w:cs="仿宋"/>
          <w:sz w:val="28"/>
          <w:szCs w:val="28"/>
          <w:highlight w:val="yellow"/>
          <w:lang w:val="en-US" w:eastAsia="zh-CN"/>
        </w:rPr>
        <w:t>（物业管理服务）</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2"/>
        <w:gridCol w:w="1869"/>
        <w:gridCol w:w="3720"/>
        <w:gridCol w:w="23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92" w:type="dxa"/>
            <w:vAlign w:val="center"/>
          </w:tcPr>
          <w:p>
            <w:pPr>
              <w:pStyle w:val="2"/>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zh-CN"/>
              </w:rPr>
              <w:t>序号</w:t>
            </w:r>
          </w:p>
        </w:tc>
        <w:tc>
          <w:tcPr>
            <w:tcW w:w="1869" w:type="dxa"/>
            <w:vAlign w:val="center"/>
          </w:tcPr>
          <w:p>
            <w:pPr>
              <w:pStyle w:val="2"/>
              <w:jc w:val="center"/>
              <w:rPr>
                <w:rFonts w:hint="eastAsia" w:ascii="仿宋" w:hAnsi="仿宋" w:eastAsia="仿宋" w:cs="仿宋"/>
                <w:b/>
                <w:bCs/>
                <w:sz w:val="24"/>
                <w:szCs w:val="24"/>
                <w:vertAlign w:val="baseline"/>
                <w:lang w:val="zh-CN"/>
              </w:rPr>
            </w:pPr>
            <w:r>
              <w:rPr>
                <w:rFonts w:hint="eastAsia" w:ascii="仿宋" w:hAnsi="仿宋" w:eastAsia="仿宋" w:cs="仿宋"/>
                <w:b/>
                <w:bCs/>
                <w:sz w:val="24"/>
                <w:szCs w:val="24"/>
                <w:vertAlign w:val="baseline"/>
                <w:lang w:val="zh-CN"/>
              </w:rPr>
              <w:t>服务人员岗位</w:t>
            </w:r>
          </w:p>
        </w:tc>
        <w:tc>
          <w:tcPr>
            <w:tcW w:w="3720" w:type="dxa"/>
            <w:vAlign w:val="center"/>
          </w:tcPr>
          <w:p>
            <w:pPr>
              <w:pStyle w:val="2"/>
              <w:jc w:val="center"/>
              <w:rPr>
                <w:rFonts w:hint="eastAsia" w:ascii="仿宋" w:hAnsi="仿宋" w:eastAsia="仿宋" w:cs="仿宋"/>
                <w:b/>
                <w:bCs/>
                <w:sz w:val="24"/>
                <w:szCs w:val="24"/>
                <w:vertAlign w:val="baseline"/>
                <w:lang w:val="zh-CN"/>
              </w:rPr>
            </w:pPr>
            <w:r>
              <w:rPr>
                <w:rFonts w:hint="eastAsia" w:ascii="仿宋" w:hAnsi="仿宋" w:eastAsia="仿宋" w:cs="仿宋"/>
                <w:b/>
                <w:bCs/>
                <w:sz w:val="24"/>
                <w:szCs w:val="24"/>
                <w:vertAlign w:val="baseline"/>
                <w:lang w:val="zh-CN"/>
              </w:rPr>
              <w:t>服务内容</w:t>
            </w:r>
          </w:p>
        </w:tc>
        <w:tc>
          <w:tcPr>
            <w:tcW w:w="2341" w:type="dxa"/>
            <w:vAlign w:val="center"/>
          </w:tcPr>
          <w:p>
            <w:pPr>
              <w:pStyle w:val="2"/>
              <w:jc w:val="center"/>
              <w:rPr>
                <w:rFonts w:hint="eastAsia" w:ascii="仿宋" w:hAnsi="仿宋" w:eastAsia="仿宋" w:cs="仿宋"/>
                <w:b/>
                <w:bCs/>
                <w:sz w:val="24"/>
                <w:szCs w:val="24"/>
                <w:vertAlign w:val="baseline"/>
                <w:lang w:val="zh-CN"/>
              </w:rPr>
            </w:pPr>
            <w:r>
              <w:rPr>
                <w:rFonts w:hint="eastAsia" w:ascii="仿宋" w:hAnsi="仿宋" w:eastAsia="仿宋" w:cs="仿宋"/>
                <w:b/>
                <w:bCs/>
                <w:sz w:val="24"/>
                <w:szCs w:val="24"/>
                <w:vertAlign w:val="baseline"/>
                <w:lang w:eastAsia="zh-CN"/>
              </w:rPr>
              <w:t>报价明细（元</w:t>
            </w:r>
            <w:r>
              <w:rPr>
                <w:rFonts w:hint="eastAsia" w:ascii="仿宋" w:hAnsi="仿宋" w:eastAsia="仿宋" w:cs="仿宋"/>
                <w:b/>
                <w:bCs/>
                <w:sz w:val="24"/>
                <w:szCs w:val="24"/>
                <w:vertAlign w:val="baseline"/>
                <w:lang w:val="en-US" w:eastAsia="zh-CN"/>
              </w:rPr>
              <w:t>/人/月</w:t>
            </w:r>
            <w:r>
              <w:rPr>
                <w:rFonts w:hint="eastAsia" w:ascii="仿宋" w:hAnsi="仿宋" w:eastAsia="仿宋" w:cs="仿宋"/>
                <w:b/>
                <w:bCs/>
                <w:sz w:val="24"/>
                <w:szCs w:val="24"/>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592" w:type="dxa"/>
            <w:vAlign w:val="center"/>
          </w:tcPr>
          <w:p>
            <w:pPr>
              <w:pStyle w:val="2"/>
              <w:jc w:val="center"/>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sz w:val="24"/>
                <w:szCs w:val="24"/>
                <w:vertAlign w:val="baseline"/>
                <w:lang w:val="en-US" w:eastAsia="zh-CN"/>
              </w:rPr>
              <w:t>1</w:t>
            </w:r>
          </w:p>
        </w:tc>
        <w:tc>
          <w:tcPr>
            <w:tcW w:w="1869" w:type="dxa"/>
            <w:vAlign w:val="center"/>
          </w:tcPr>
          <w:p>
            <w:pPr>
              <w:keepNext w:val="0"/>
              <w:keepLines w:val="0"/>
              <w:widowControl/>
              <w:suppressLineNumbers w:val="0"/>
              <w:jc w:val="center"/>
              <w:rPr>
                <w:rFonts w:hint="eastAsia" w:ascii="仿宋" w:hAnsi="仿宋" w:eastAsia="仿宋" w:cs="仿宋"/>
                <w:b/>
                <w:bCs/>
                <w:kern w:val="2"/>
                <w:sz w:val="24"/>
                <w:szCs w:val="24"/>
                <w:vertAlign w:val="baseline"/>
                <w:lang w:val="en-US" w:eastAsia="zh-CN" w:bidi="ar-SA"/>
              </w:rPr>
            </w:pPr>
            <w:r>
              <w:rPr>
                <w:rFonts w:hint="eastAsia" w:ascii="仿宋" w:hAnsi="仿宋" w:eastAsia="仿宋" w:cs="仿宋"/>
                <w:b/>
                <w:bCs/>
                <w:color w:val="000000"/>
                <w:kern w:val="0"/>
                <w:sz w:val="24"/>
                <w:szCs w:val="24"/>
                <w:lang w:val="en-US" w:eastAsia="zh-CN" w:bidi="ar"/>
              </w:rPr>
              <w:t>项目经理</w:t>
            </w:r>
          </w:p>
        </w:tc>
        <w:tc>
          <w:tcPr>
            <w:tcW w:w="3720" w:type="dxa"/>
            <w:vAlign w:val="center"/>
          </w:tcPr>
          <w:p>
            <w:pPr>
              <w:keepNext w:val="0"/>
              <w:keepLines w:val="0"/>
              <w:widowControl/>
              <w:suppressLineNumbers w:val="0"/>
              <w:jc w:val="center"/>
              <w:rPr>
                <w:rFonts w:hint="eastAsia" w:ascii="仿宋" w:hAnsi="仿宋" w:eastAsia="仿宋" w:cs="仿宋"/>
                <w:b w:val="0"/>
                <w:bCs w:val="0"/>
                <w:kern w:val="2"/>
                <w:sz w:val="24"/>
                <w:szCs w:val="24"/>
                <w:vertAlign w:val="baseline"/>
                <w:lang w:val="en-US" w:eastAsia="zh-CN" w:bidi="ar-SA"/>
              </w:rPr>
            </w:pPr>
            <w:r>
              <w:rPr>
                <w:rFonts w:hint="eastAsia" w:ascii="仿宋" w:hAnsi="仿宋" w:eastAsia="仿宋" w:cs="仿宋"/>
                <w:b w:val="0"/>
                <w:bCs w:val="0"/>
                <w:color w:val="000000"/>
                <w:kern w:val="0"/>
                <w:sz w:val="24"/>
                <w:szCs w:val="24"/>
                <w:lang w:val="en-US" w:eastAsia="zh-CN" w:bidi="ar"/>
              </w:rPr>
              <w:t>全面本负责项目的物业管理活动</w:t>
            </w:r>
          </w:p>
        </w:tc>
        <w:tc>
          <w:tcPr>
            <w:tcW w:w="2341" w:type="dxa"/>
            <w:vAlign w:val="center"/>
          </w:tcPr>
          <w:p>
            <w:pPr>
              <w:keepNext w:val="0"/>
              <w:keepLines w:val="0"/>
              <w:widowControl/>
              <w:suppressLineNumbers w:val="0"/>
              <w:jc w:val="center"/>
              <w:rPr>
                <w:rFonts w:hint="eastAsia" w:ascii="仿宋" w:hAnsi="仿宋" w:eastAsia="仿宋" w:cs="仿宋"/>
                <w:b w:val="0"/>
                <w:bCs w:val="0"/>
                <w:color w:val="000000"/>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592" w:type="dxa"/>
            <w:vAlign w:val="center"/>
          </w:tcPr>
          <w:p>
            <w:pPr>
              <w:pStyle w:val="2"/>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2</w:t>
            </w:r>
          </w:p>
        </w:tc>
        <w:tc>
          <w:tcPr>
            <w:tcW w:w="1869" w:type="dxa"/>
            <w:vAlign w:val="center"/>
          </w:tcPr>
          <w:p>
            <w:pPr>
              <w:keepNext w:val="0"/>
              <w:keepLines w:val="0"/>
              <w:widowControl/>
              <w:suppressLineNumbers w:val="0"/>
              <w:jc w:val="center"/>
              <w:rPr>
                <w:rFonts w:hint="eastAsia" w:ascii="仿宋" w:hAnsi="仿宋" w:eastAsia="仿宋" w:cs="仿宋"/>
                <w:b/>
                <w:bCs/>
                <w:sz w:val="24"/>
                <w:szCs w:val="24"/>
                <w:vertAlign w:val="baseline"/>
                <w:lang w:val="zh-CN"/>
              </w:rPr>
            </w:pPr>
            <w:r>
              <w:rPr>
                <w:rFonts w:hint="eastAsia" w:ascii="仿宋" w:hAnsi="仿宋" w:eastAsia="仿宋" w:cs="仿宋"/>
                <w:b/>
                <w:bCs/>
                <w:color w:val="000000"/>
                <w:kern w:val="0"/>
                <w:sz w:val="24"/>
                <w:szCs w:val="24"/>
                <w:lang w:val="en-US" w:eastAsia="zh-CN" w:bidi="ar"/>
              </w:rPr>
              <w:t>保洁人员</w:t>
            </w:r>
          </w:p>
        </w:tc>
        <w:tc>
          <w:tcPr>
            <w:tcW w:w="3720" w:type="dxa"/>
            <w:vAlign w:val="center"/>
          </w:tcPr>
          <w:p>
            <w:pPr>
              <w:keepNext w:val="0"/>
              <w:keepLines w:val="0"/>
              <w:widowControl/>
              <w:suppressLineNumbers w:val="0"/>
              <w:jc w:val="center"/>
              <w:rPr>
                <w:rFonts w:hint="eastAsia" w:ascii="仿宋" w:hAnsi="仿宋" w:eastAsia="仿宋" w:cs="仿宋"/>
                <w:b w:val="0"/>
                <w:bCs w:val="0"/>
                <w:sz w:val="24"/>
                <w:szCs w:val="24"/>
                <w:vertAlign w:val="baseline"/>
                <w:lang w:val="zh-CN"/>
              </w:rPr>
            </w:pPr>
            <w:r>
              <w:rPr>
                <w:rFonts w:hint="eastAsia" w:ascii="仿宋" w:hAnsi="仿宋" w:eastAsia="仿宋" w:cs="仿宋"/>
                <w:b w:val="0"/>
                <w:bCs w:val="0"/>
                <w:color w:val="000000"/>
                <w:kern w:val="0"/>
                <w:sz w:val="24"/>
                <w:szCs w:val="24"/>
                <w:lang w:val="en-US" w:eastAsia="zh-CN" w:bidi="ar"/>
              </w:rPr>
              <w:t>服务区域环境保洁、卫生间清洁等</w:t>
            </w:r>
          </w:p>
        </w:tc>
        <w:tc>
          <w:tcPr>
            <w:tcW w:w="2341" w:type="dxa"/>
            <w:vAlign w:val="center"/>
          </w:tcPr>
          <w:p>
            <w:pPr>
              <w:keepNext w:val="0"/>
              <w:keepLines w:val="0"/>
              <w:widowControl/>
              <w:suppressLineNumbers w:val="0"/>
              <w:jc w:val="center"/>
              <w:rPr>
                <w:rFonts w:hint="eastAsia" w:ascii="仿宋" w:hAnsi="仿宋" w:eastAsia="仿宋" w:cs="仿宋"/>
                <w:b w:val="0"/>
                <w:bCs w:val="0"/>
                <w:color w:val="000000"/>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592" w:type="dxa"/>
            <w:vAlign w:val="center"/>
          </w:tcPr>
          <w:p>
            <w:pPr>
              <w:pStyle w:val="2"/>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3</w:t>
            </w:r>
          </w:p>
        </w:tc>
        <w:tc>
          <w:tcPr>
            <w:tcW w:w="1869" w:type="dxa"/>
            <w:vAlign w:val="center"/>
          </w:tcPr>
          <w:p>
            <w:pPr>
              <w:keepNext w:val="0"/>
              <w:keepLines w:val="0"/>
              <w:widowControl/>
              <w:suppressLineNumbers w:val="0"/>
              <w:jc w:val="center"/>
              <w:rPr>
                <w:rFonts w:hint="eastAsia" w:ascii="仿宋" w:hAnsi="仿宋" w:eastAsia="仿宋" w:cs="仿宋"/>
                <w:b/>
                <w:bCs/>
                <w:sz w:val="24"/>
                <w:szCs w:val="24"/>
                <w:vertAlign w:val="baseline"/>
                <w:lang w:val="zh-CN"/>
              </w:rPr>
            </w:pPr>
            <w:r>
              <w:rPr>
                <w:rFonts w:hint="eastAsia" w:ascii="仿宋" w:hAnsi="仿宋" w:eastAsia="仿宋" w:cs="仿宋"/>
                <w:b/>
                <w:bCs/>
                <w:color w:val="000000"/>
                <w:kern w:val="0"/>
                <w:sz w:val="24"/>
                <w:szCs w:val="24"/>
                <w:lang w:val="en-US" w:eastAsia="zh-CN" w:bidi="ar"/>
              </w:rPr>
              <w:t>保安人员</w:t>
            </w:r>
          </w:p>
        </w:tc>
        <w:tc>
          <w:tcPr>
            <w:tcW w:w="3720" w:type="dxa"/>
            <w:vAlign w:val="center"/>
          </w:tcPr>
          <w:p>
            <w:pPr>
              <w:keepNext w:val="0"/>
              <w:keepLines w:val="0"/>
              <w:widowControl/>
              <w:suppressLineNumbers w:val="0"/>
              <w:jc w:val="center"/>
              <w:rPr>
                <w:rFonts w:hint="eastAsia" w:ascii="仿宋" w:hAnsi="仿宋" w:eastAsia="仿宋" w:cs="仿宋"/>
                <w:b w:val="0"/>
                <w:bCs w:val="0"/>
                <w:sz w:val="24"/>
                <w:szCs w:val="24"/>
                <w:vertAlign w:val="baseline"/>
                <w:lang w:val="zh-CN"/>
              </w:rPr>
            </w:pPr>
            <w:r>
              <w:rPr>
                <w:rFonts w:hint="eastAsia" w:ascii="仿宋" w:hAnsi="仿宋" w:eastAsia="仿宋" w:cs="仿宋"/>
                <w:b w:val="0"/>
                <w:bCs w:val="0"/>
                <w:color w:val="000000"/>
                <w:kern w:val="0"/>
                <w:sz w:val="24"/>
                <w:szCs w:val="24"/>
                <w:lang w:val="en-US" w:eastAsia="zh-CN" w:bidi="ar"/>
              </w:rPr>
              <w:t>24 小时值班，维护公共秩序等</w:t>
            </w:r>
          </w:p>
        </w:tc>
        <w:tc>
          <w:tcPr>
            <w:tcW w:w="2341" w:type="dxa"/>
            <w:vAlign w:val="center"/>
          </w:tcPr>
          <w:p>
            <w:pPr>
              <w:keepNext w:val="0"/>
              <w:keepLines w:val="0"/>
              <w:widowControl/>
              <w:suppressLineNumbers w:val="0"/>
              <w:jc w:val="center"/>
              <w:rPr>
                <w:rFonts w:hint="eastAsia" w:ascii="仿宋" w:hAnsi="仿宋" w:eastAsia="仿宋" w:cs="仿宋"/>
                <w:b w:val="0"/>
                <w:bCs w:val="0"/>
                <w:color w:val="000000"/>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592" w:type="dxa"/>
            <w:vAlign w:val="center"/>
          </w:tcPr>
          <w:p>
            <w:pPr>
              <w:pStyle w:val="2"/>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4</w:t>
            </w:r>
          </w:p>
        </w:tc>
        <w:tc>
          <w:tcPr>
            <w:tcW w:w="1869" w:type="dxa"/>
            <w:vAlign w:val="center"/>
          </w:tcPr>
          <w:p>
            <w:pPr>
              <w:keepNext w:val="0"/>
              <w:keepLines w:val="0"/>
              <w:widowControl/>
              <w:suppressLineNumbers w:val="0"/>
              <w:jc w:val="center"/>
              <w:rPr>
                <w:rFonts w:hint="eastAsia" w:ascii="仿宋" w:hAnsi="仿宋" w:eastAsia="仿宋" w:cs="仿宋"/>
                <w:b/>
                <w:bCs/>
                <w:sz w:val="24"/>
                <w:szCs w:val="24"/>
                <w:vertAlign w:val="baseline"/>
                <w:lang w:val="zh-CN"/>
              </w:rPr>
            </w:pPr>
            <w:r>
              <w:rPr>
                <w:rFonts w:hint="eastAsia" w:ascii="仿宋" w:hAnsi="仿宋" w:eastAsia="仿宋" w:cs="仿宋"/>
                <w:b/>
                <w:bCs/>
                <w:color w:val="000000"/>
                <w:kern w:val="0"/>
                <w:sz w:val="24"/>
                <w:szCs w:val="24"/>
                <w:lang w:val="en-US" w:eastAsia="zh-CN" w:bidi="ar"/>
              </w:rPr>
              <w:t>工程技术人员</w:t>
            </w:r>
          </w:p>
        </w:tc>
        <w:tc>
          <w:tcPr>
            <w:tcW w:w="3720" w:type="dxa"/>
            <w:vAlign w:val="center"/>
          </w:tcPr>
          <w:p>
            <w:pPr>
              <w:keepNext w:val="0"/>
              <w:keepLines w:val="0"/>
              <w:widowControl/>
              <w:suppressLineNumbers w:val="0"/>
              <w:jc w:val="center"/>
              <w:rPr>
                <w:rFonts w:hint="eastAsia" w:ascii="仿宋" w:hAnsi="仿宋" w:eastAsia="仿宋" w:cs="仿宋"/>
                <w:b w:val="0"/>
                <w:bCs w:val="0"/>
                <w:sz w:val="24"/>
                <w:szCs w:val="24"/>
                <w:vertAlign w:val="baseline"/>
                <w:lang w:val="zh-CN"/>
              </w:rPr>
            </w:pPr>
            <w:r>
              <w:rPr>
                <w:rFonts w:hint="eastAsia" w:ascii="仿宋" w:hAnsi="仿宋" w:eastAsia="仿宋" w:cs="仿宋"/>
                <w:b w:val="0"/>
                <w:bCs w:val="0"/>
                <w:color w:val="000000"/>
                <w:kern w:val="0"/>
                <w:sz w:val="24"/>
                <w:szCs w:val="24"/>
                <w:lang w:val="en-US" w:eastAsia="zh-CN" w:bidi="ar"/>
              </w:rPr>
              <w:t>负责水电、发电机组维护维修等</w:t>
            </w:r>
          </w:p>
        </w:tc>
        <w:tc>
          <w:tcPr>
            <w:tcW w:w="2341" w:type="dxa"/>
            <w:vAlign w:val="center"/>
          </w:tcPr>
          <w:p>
            <w:pPr>
              <w:keepNext w:val="0"/>
              <w:keepLines w:val="0"/>
              <w:widowControl/>
              <w:suppressLineNumbers w:val="0"/>
              <w:jc w:val="center"/>
              <w:rPr>
                <w:rFonts w:hint="eastAsia" w:ascii="仿宋" w:hAnsi="仿宋" w:eastAsia="仿宋" w:cs="仿宋"/>
                <w:b w:val="0"/>
                <w:bCs w:val="0"/>
                <w:color w:val="000000"/>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592" w:type="dxa"/>
            <w:vAlign w:val="center"/>
          </w:tcPr>
          <w:p>
            <w:pPr>
              <w:pStyle w:val="2"/>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5</w:t>
            </w:r>
          </w:p>
        </w:tc>
        <w:tc>
          <w:tcPr>
            <w:tcW w:w="1869" w:type="dxa"/>
            <w:vAlign w:val="center"/>
          </w:tcPr>
          <w:p>
            <w:pPr>
              <w:keepNext w:val="0"/>
              <w:keepLines w:val="0"/>
              <w:widowControl/>
              <w:suppressLineNumbers w:val="0"/>
              <w:jc w:val="center"/>
              <w:rPr>
                <w:rFonts w:hint="eastAsia" w:ascii="仿宋" w:hAnsi="仿宋" w:eastAsia="仿宋" w:cs="仿宋"/>
                <w:b/>
                <w:bCs/>
                <w:sz w:val="24"/>
                <w:szCs w:val="24"/>
                <w:vertAlign w:val="baseline"/>
                <w:lang w:val="zh-CN"/>
              </w:rPr>
            </w:pPr>
            <w:r>
              <w:rPr>
                <w:rFonts w:hint="eastAsia" w:ascii="仿宋" w:hAnsi="仿宋" w:eastAsia="仿宋" w:cs="仿宋"/>
                <w:b/>
                <w:bCs/>
                <w:color w:val="000000"/>
                <w:kern w:val="0"/>
                <w:sz w:val="24"/>
                <w:szCs w:val="24"/>
                <w:lang w:val="en-US" w:eastAsia="zh-CN" w:bidi="ar"/>
              </w:rPr>
              <w:t>绿化养护人员</w:t>
            </w:r>
          </w:p>
        </w:tc>
        <w:tc>
          <w:tcPr>
            <w:tcW w:w="3720" w:type="dxa"/>
            <w:vAlign w:val="center"/>
          </w:tcPr>
          <w:p>
            <w:pPr>
              <w:keepNext w:val="0"/>
              <w:keepLines w:val="0"/>
              <w:widowControl/>
              <w:suppressLineNumbers w:val="0"/>
              <w:jc w:val="center"/>
              <w:rPr>
                <w:rFonts w:hint="eastAsia" w:ascii="仿宋" w:hAnsi="仿宋" w:eastAsia="仿宋" w:cs="仿宋"/>
                <w:b w:val="0"/>
                <w:bCs w:val="0"/>
                <w:sz w:val="24"/>
                <w:szCs w:val="24"/>
                <w:vertAlign w:val="baseline"/>
                <w:lang w:val="zh-CN"/>
              </w:rPr>
            </w:pPr>
            <w:r>
              <w:rPr>
                <w:rFonts w:hint="eastAsia" w:ascii="仿宋" w:hAnsi="仿宋" w:eastAsia="仿宋" w:cs="仿宋"/>
                <w:b w:val="0"/>
                <w:bCs w:val="0"/>
                <w:color w:val="000000"/>
                <w:kern w:val="0"/>
                <w:sz w:val="24"/>
                <w:szCs w:val="24"/>
                <w:lang w:val="en-US" w:eastAsia="zh-CN" w:bidi="ar"/>
              </w:rPr>
              <w:t>负责办公楼区域绿化、养护、施肥、除草、浇水等</w:t>
            </w:r>
          </w:p>
        </w:tc>
        <w:tc>
          <w:tcPr>
            <w:tcW w:w="2341" w:type="dxa"/>
            <w:vAlign w:val="center"/>
          </w:tcPr>
          <w:p>
            <w:pPr>
              <w:keepNext w:val="0"/>
              <w:keepLines w:val="0"/>
              <w:widowControl/>
              <w:suppressLineNumbers w:val="0"/>
              <w:jc w:val="center"/>
              <w:rPr>
                <w:rFonts w:hint="eastAsia" w:ascii="仿宋" w:hAnsi="仿宋" w:eastAsia="仿宋" w:cs="仿宋"/>
                <w:b w:val="0"/>
                <w:bCs w:val="0"/>
                <w:color w:val="000000"/>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592" w:type="dxa"/>
            <w:vAlign w:val="center"/>
          </w:tcPr>
          <w:p>
            <w:pPr>
              <w:pStyle w:val="2"/>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6</w:t>
            </w:r>
          </w:p>
        </w:tc>
        <w:tc>
          <w:tcPr>
            <w:tcW w:w="1869" w:type="dxa"/>
            <w:vAlign w:val="center"/>
          </w:tcPr>
          <w:p>
            <w:pPr>
              <w:keepNext w:val="0"/>
              <w:keepLines w:val="0"/>
              <w:widowControl/>
              <w:suppressLineNumbers w:val="0"/>
              <w:jc w:val="center"/>
              <w:rPr>
                <w:rFonts w:hint="eastAsia" w:ascii="仿宋" w:hAnsi="仿宋" w:eastAsia="仿宋" w:cs="仿宋"/>
                <w:b/>
                <w:bCs/>
                <w:sz w:val="24"/>
                <w:szCs w:val="24"/>
                <w:vertAlign w:val="baseline"/>
                <w:lang w:val="zh-CN"/>
              </w:rPr>
            </w:pPr>
            <w:r>
              <w:rPr>
                <w:rFonts w:hint="eastAsia" w:ascii="仿宋" w:hAnsi="仿宋" w:eastAsia="仿宋" w:cs="仿宋"/>
                <w:b/>
                <w:bCs/>
                <w:color w:val="000000"/>
                <w:kern w:val="0"/>
                <w:sz w:val="24"/>
                <w:szCs w:val="24"/>
                <w:lang w:val="en-US" w:eastAsia="zh-CN" w:bidi="ar"/>
              </w:rPr>
              <w:t>食堂组人员</w:t>
            </w:r>
          </w:p>
        </w:tc>
        <w:tc>
          <w:tcPr>
            <w:tcW w:w="3720" w:type="dxa"/>
            <w:vAlign w:val="center"/>
          </w:tcPr>
          <w:p>
            <w:pPr>
              <w:keepNext w:val="0"/>
              <w:keepLines w:val="0"/>
              <w:widowControl/>
              <w:suppressLineNumbers w:val="0"/>
              <w:jc w:val="center"/>
              <w:rPr>
                <w:rFonts w:hint="eastAsia" w:ascii="仿宋" w:hAnsi="仿宋" w:eastAsia="仿宋" w:cs="仿宋"/>
                <w:b w:val="0"/>
                <w:bCs w:val="0"/>
                <w:sz w:val="24"/>
                <w:szCs w:val="24"/>
                <w:vertAlign w:val="baseline"/>
                <w:lang w:val="zh-CN"/>
              </w:rPr>
            </w:pPr>
            <w:r>
              <w:rPr>
                <w:rFonts w:hint="eastAsia" w:ascii="仿宋" w:hAnsi="仿宋" w:eastAsia="仿宋" w:cs="仿宋"/>
                <w:b w:val="0"/>
                <w:bCs w:val="0"/>
                <w:color w:val="000000"/>
                <w:kern w:val="0"/>
                <w:sz w:val="24"/>
                <w:szCs w:val="24"/>
                <w:lang w:val="en-US" w:eastAsia="zh-CN" w:bidi="ar"/>
              </w:rPr>
              <w:t>负责食堂早中晚餐供应等</w:t>
            </w:r>
          </w:p>
        </w:tc>
        <w:tc>
          <w:tcPr>
            <w:tcW w:w="2341" w:type="dxa"/>
            <w:vAlign w:val="center"/>
          </w:tcPr>
          <w:p>
            <w:pPr>
              <w:keepNext w:val="0"/>
              <w:keepLines w:val="0"/>
              <w:widowControl/>
              <w:suppressLineNumbers w:val="0"/>
              <w:jc w:val="center"/>
              <w:rPr>
                <w:rFonts w:hint="eastAsia" w:ascii="仿宋" w:hAnsi="仿宋" w:eastAsia="仿宋" w:cs="仿宋"/>
                <w:b w:val="0"/>
                <w:bCs w:val="0"/>
                <w:color w:val="000000"/>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7" w:hRule="atLeast"/>
          <w:jc w:val="center"/>
        </w:trPr>
        <w:tc>
          <w:tcPr>
            <w:tcW w:w="592" w:type="dxa"/>
            <w:vAlign w:val="center"/>
          </w:tcPr>
          <w:p>
            <w:pPr>
              <w:pStyle w:val="2"/>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7</w:t>
            </w:r>
          </w:p>
        </w:tc>
        <w:tc>
          <w:tcPr>
            <w:tcW w:w="1869" w:type="dxa"/>
            <w:vAlign w:val="center"/>
          </w:tcPr>
          <w:p>
            <w:pPr>
              <w:keepNext w:val="0"/>
              <w:keepLines w:val="0"/>
              <w:widowControl/>
              <w:suppressLineNumbers w:val="0"/>
              <w:jc w:val="center"/>
              <w:rPr>
                <w:rFonts w:hint="eastAsia" w:ascii="仿宋" w:hAnsi="仿宋" w:eastAsia="仿宋" w:cs="仿宋"/>
                <w:b/>
                <w:bCs/>
                <w:sz w:val="24"/>
                <w:szCs w:val="24"/>
                <w:vertAlign w:val="baseline"/>
                <w:lang w:val="zh-CN"/>
              </w:rPr>
            </w:pPr>
            <w:r>
              <w:rPr>
                <w:rFonts w:hint="eastAsia" w:ascii="仿宋" w:hAnsi="仿宋" w:eastAsia="仿宋" w:cs="仿宋"/>
                <w:b/>
                <w:bCs/>
                <w:color w:val="000000"/>
                <w:kern w:val="0"/>
                <w:sz w:val="24"/>
                <w:szCs w:val="24"/>
                <w:lang w:val="en-US" w:eastAsia="zh-CN" w:bidi="ar"/>
              </w:rPr>
              <w:t>会议服务人员</w:t>
            </w:r>
          </w:p>
        </w:tc>
        <w:tc>
          <w:tcPr>
            <w:tcW w:w="3720" w:type="dxa"/>
            <w:vAlign w:val="center"/>
          </w:tcPr>
          <w:p>
            <w:pPr>
              <w:keepNext w:val="0"/>
              <w:keepLines w:val="0"/>
              <w:widowControl/>
              <w:suppressLineNumbers w:val="0"/>
              <w:jc w:val="center"/>
              <w:rPr>
                <w:rFonts w:hint="eastAsia" w:ascii="仿宋" w:hAnsi="仿宋" w:eastAsia="仿宋" w:cs="仿宋"/>
                <w:b w:val="0"/>
                <w:bCs w:val="0"/>
                <w:sz w:val="24"/>
                <w:szCs w:val="24"/>
                <w:vertAlign w:val="baseline"/>
                <w:lang w:val="zh-CN"/>
              </w:rPr>
            </w:pPr>
            <w:r>
              <w:rPr>
                <w:rFonts w:hint="eastAsia" w:ascii="仿宋" w:hAnsi="仿宋" w:eastAsia="仿宋" w:cs="仿宋"/>
                <w:b w:val="0"/>
                <w:bCs w:val="0"/>
                <w:color w:val="000000"/>
                <w:kern w:val="0"/>
                <w:sz w:val="24"/>
                <w:szCs w:val="24"/>
                <w:lang w:val="en-US" w:eastAsia="zh-CN" w:bidi="ar"/>
              </w:rPr>
              <w:t>负责接待、会务服务等工作</w:t>
            </w:r>
          </w:p>
        </w:tc>
        <w:tc>
          <w:tcPr>
            <w:tcW w:w="2341" w:type="dxa"/>
            <w:vAlign w:val="center"/>
          </w:tcPr>
          <w:p>
            <w:pPr>
              <w:keepNext w:val="0"/>
              <w:keepLines w:val="0"/>
              <w:widowControl/>
              <w:suppressLineNumbers w:val="0"/>
              <w:jc w:val="center"/>
              <w:rPr>
                <w:rFonts w:hint="eastAsia" w:ascii="仿宋" w:hAnsi="仿宋" w:eastAsia="仿宋" w:cs="仿宋"/>
                <w:b w:val="0"/>
                <w:bCs w:val="0"/>
                <w:color w:val="000000"/>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592" w:type="dxa"/>
            <w:vAlign w:val="center"/>
          </w:tcPr>
          <w:p>
            <w:pPr>
              <w:pStyle w:val="2"/>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8</w:t>
            </w:r>
          </w:p>
        </w:tc>
        <w:tc>
          <w:tcPr>
            <w:tcW w:w="5589" w:type="dxa"/>
            <w:gridSpan w:val="2"/>
            <w:vAlign w:val="center"/>
          </w:tcPr>
          <w:p>
            <w:pPr>
              <w:keepNext w:val="0"/>
              <w:keepLines w:val="0"/>
              <w:widowControl/>
              <w:suppressLineNumbers w:val="0"/>
              <w:jc w:val="center"/>
              <w:rPr>
                <w:rFonts w:hint="eastAsia" w:ascii="仿宋" w:hAnsi="仿宋" w:eastAsia="仿宋" w:cs="仿宋"/>
                <w:b w:val="0"/>
                <w:bCs w:val="0"/>
                <w:color w:val="000000"/>
                <w:kern w:val="0"/>
                <w:sz w:val="24"/>
                <w:szCs w:val="24"/>
                <w:lang w:val="en-US" w:eastAsia="zh-CN" w:bidi="ar"/>
              </w:rPr>
            </w:pPr>
            <w:r>
              <w:rPr>
                <w:rFonts w:hint="default" w:ascii="仿宋" w:hAnsi="仿宋" w:eastAsia="仿宋"/>
                <w:b/>
                <w:bCs/>
                <w:sz w:val="24"/>
                <w:szCs w:val="24"/>
              </w:rPr>
              <w:t>服务费取费比率（%）</w:t>
            </w:r>
          </w:p>
        </w:tc>
        <w:tc>
          <w:tcPr>
            <w:tcW w:w="2341" w:type="dxa"/>
            <w:vAlign w:val="center"/>
          </w:tcPr>
          <w:p>
            <w:pPr>
              <w:keepNext w:val="0"/>
              <w:keepLines w:val="0"/>
              <w:widowControl/>
              <w:suppressLineNumbers w:val="0"/>
              <w:jc w:val="center"/>
              <w:rPr>
                <w:rFonts w:hint="eastAsia" w:ascii="仿宋" w:hAnsi="仿宋" w:eastAsia="仿宋" w:cs="仿宋"/>
                <w:b w:val="0"/>
                <w:bCs w:val="0"/>
                <w:color w:val="000000"/>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jc w:val="center"/>
        </w:trPr>
        <w:tc>
          <w:tcPr>
            <w:tcW w:w="8522" w:type="dxa"/>
            <w:gridSpan w:val="4"/>
            <w:vAlign w:val="center"/>
          </w:tcPr>
          <w:p>
            <w:pPr>
              <w:pStyle w:val="2"/>
              <w:jc w:val="left"/>
              <w:rPr>
                <w:rFonts w:hint="eastAsia" w:ascii="仿宋" w:hAnsi="仿宋" w:eastAsia="仿宋" w:cs="仿宋"/>
                <w:b w:val="0"/>
                <w:bCs w:val="0"/>
                <w:sz w:val="24"/>
                <w:szCs w:val="24"/>
                <w:vertAlign w:val="baseline"/>
                <w:lang w:val="zh-CN"/>
              </w:rPr>
            </w:pPr>
            <w:r>
              <w:rPr>
                <w:rFonts w:hint="eastAsia" w:ascii="仿宋" w:hAnsi="仿宋" w:eastAsia="仿宋" w:cs="仿宋"/>
                <w:b w:val="0"/>
                <w:bCs w:val="0"/>
                <w:sz w:val="24"/>
                <w:szCs w:val="24"/>
                <w:vertAlign w:val="baseline"/>
                <w:lang w:val="zh-CN"/>
              </w:rPr>
              <w:t>其他：管理费（含法定税费、耗材、投入设备维护、投入人员服装、节假日加班费等）=（服务人员月工资×拟投入人员数量）×服务费取费比率</w:t>
            </w:r>
          </w:p>
        </w:tc>
      </w:tr>
    </w:tbl>
    <w:p>
      <w:pPr>
        <w:spacing w:line="360"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报价要求：</w:t>
      </w:r>
    </w:p>
    <w:p>
      <w:pPr>
        <w:spacing w:line="360"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1、供应商应按照服务内容中人员岗位和服务费取费比率进行报价，报价不得包含除此以外的内容。</w:t>
      </w:r>
    </w:p>
    <w:p>
      <w:pPr>
        <w:spacing w:line="360"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2、所要求进行报价的每项服务内容只允许有一个报价。 </w:t>
      </w:r>
    </w:p>
    <w:p>
      <w:pPr>
        <w:spacing w:line="360"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3、人员岗位按照每人每月工资标准（含五险一金）进行报价，供应商没有此类工作岗位的费用报0元；服务费取费比率报百分比。 </w:t>
      </w:r>
    </w:p>
    <w:p>
      <w:pPr>
        <w:pStyle w:val="2"/>
        <w:rPr>
          <w:rFonts w:hint="eastAsia"/>
          <w:b/>
          <w:bCs/>
          <w:sz w:val="24"/>
          <w:szCs w:val="24"/>
          <w:lang w:val="zh-CN"/>
        </w:rPr>
      </w:pPr>
      <w:r>
        <w:rPr>
          <w:rFonts w:hint="eastAsia" w:ascii="仿宋" w:hAnsi="仿宋" w:eastAsia="仿宋" w:cs="仿宋"/>
          <w:b/>
          <w:bCs/>
          <w:sz w:val="24"/>
          <w:szCs w:val="24"/>
          <w:lang w:val="en-US" w:eastAsia="zh-CN"/>
        </w:rPr>
        <w:t>4、所有拟派服务人员的基本工资（含五险一金）等不得低于武汉市相关部门最新规定的最低工资标准。</w:t>
      </w:r>
    </w:p>
    <w:p>
      <w:pPr>
        <w:pStyle w:val="2"/>
        <w:rPr>
          <w:rFonts w:hint="eastAsia"/>
          <w:lang w:val="zh-CN"/>
        </w:rPr>
      </w:pPr>
    </w:p>
    <w:p>
      <w:pPr>
        <w:spacing w:line="240" w:lineRule="auto"/>
        <w:jc w:val="right"/>
        <w:rPr>
          <w:rFonts w:hint="default" w:ascii="Times New Roman" w:hAnsi="Times New Roman" w:eastAsia="仿宋" w:cs="Times New Roman"/>
          <w:sz w:val="28"/>
          <w:szCs w:val="28"/>
        </w:rPr>
      </w:pPr>
      <w:r>
        <w:rPr>
          <w:rFonts w:hint="default" w:ascii="Times New Roman" w:hAnsi="Times New Roman" w:eastAsia="仿宋" w:cs="Times New Roman"/>
          <w:sz w:val="28"/>
          <w:szCs w:val="28"/>
        </w:rPr>
        <w:t>供应商全称（公章）：</w:t>
      </w:r>
    </w:p>
    <w:p>
      <w:pPr>
        <w:wordWrap/>
        <w:jc w:val="right"/>
        <w:rPr>
          <w:rFonts w:hint="default" w:ascii="仿宋" w:hAnsi="仿宋" w:eastAsia="仿宋"/>
          <w:sz w:val="24"/>
          <w:szCs w:val="24"/>
          <w:lang w:val="en-US" w:eastAsia="zh-CN"/>
        </w:rPr>
      </w:pPr>
      <w:r>
        <w:rPr>
          <w:rFonts w:hint="default" w:ascii="Times New Roman" w:hAnsi="Times New Roman" w:eastAsia="仿宋" w:cs="Times New Roman"/>
          <w:sz w:val="28"/>
          <w:szCs w:val="28"/>
        </w:rPr>
        <w:t xml:space="preserve">                           年     月     日</w:t>
      </w:r>
      <w:r>
        <w:rPr>
          <w:rFonts w:hint="default" w:ascii="仿宋" w:hAnsi="仿宋" w:eastAsia="仿宋"/>
          <w:sz w:val="24"/>
          <w:szCs w:val="24"/>
          <w:lang w:val="en-US" w:eastAsia="zh-CN"/>
        </w:rPr>
        <w:br w:type="page"/>
      </w:r>
    </w:p>
    <w:p>
      <w:pPr>
        <w:spacing w:line="240" w:lineRule="auto"/>
        <w:jc w:val="center"/>
        <w:rPr>
          <w:rFonts w:hint="eastAsia" w:ascii="Times New Roman" w:hAnsi="Times New Roman" w:eastAsia="宋体" w:cs="Times New Roman"/>
          <w:b/>
          <w:sz w:val="44"/>
          <w:szCs w:val="44"/>
          <w:highlight w:val="yellow"/>
          <w:lang w:val="en-US" w:eastAsia="zh-CN"/>
        </w:rPr>
      </w:pPr>
      <w:r>
        <w:rPr>
          <w:rFonts w:hint="eastAsia" w:ascii="Times New Roman" w:hAnsi="Times New Roman" w:eastAsia="宋体" w:cs="Times New Roman"/>
          <w:b/>
          <w:sz w:val="44"/>
          <w:szCs w:val="44"/>
          <w:highlight w:val="yellow"/>
          <w:lang w:val="en-US" w:eastAsia="zh-CN"/>
        </w:rPr>
        <w:t>报价优惠承诺</w:t>
      </w:r>
    </w:p>
    <w:p>
      <w:pPr>
        <w:spacing w:line="360" w:lineRule="auto"/>
        <w:jc w:val="center"/>
        <w:rPr>
          <w:rFonts w:hint="eastAsia" w:ascii="仿宋" w:hAnsi="仿宋" w:eastAsia="仿宋" w:cs="Times New Roman"/>
          <w:b/>
          <w:sz w:val="24"/>
          <w:szCs w:val="21"/>
          <w:highlight w:val="yellow"/>
          <w:lang w:val="zh-CN"/>
        </w:rPr>
      </w:pPr>
      <w:r>
        <w:rPr>
          <w:rFonts w:hint="eastAsia" w:ascii="仿宋" w:hAnsi="仿宋" w:eastAsia="仿宋" w:cs="仿宋"/>
          <w:sz w:val="28"/>
          <w:szCs w:val="28"/>
          <w:highlight w:val="yellow"/>
          <w:lang w:val="en-US" w:eastAsia="zh-CN"/>
        </w:rPr>
        <w:t>（公务印刷）</w:t>
      </w:r>
    </w:p>
    <w:p/>
    <w:tbl>
      <w:tblPr>
        <w:tblStyle w:val="7"/>
        <w:tblW w:w="99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8"/>
        <w:gridCol w:w="3705"/>
        <w:gridCol w:w="2100"/>
        <w:gridCol w:w="1755"/>
        <w:gridCol w:w="154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7" w:hRule="atLeast"/>
          <w:jc w:val="center"/>
        </w:trPr>
        <w:tc>
          <w:tcPr>
            <w:tcW w:w="828" w:type="dxa"/>
            <w:shd w:val="clear" w:color="auto" w:fill="E4E4E4"/>
            <w:vAlign w:val="center"/>
          </w:tcPr>
          <w:p>
            <w:pPr>
              <w:pStyle w:val="11"/>
              <w:spacing w:line="364" w:lineRule="auto"/>
              <w:ind w:right="156"/>
              <w:jc w:val="center"/>
              <w:rPr>
                <w:b/>
                <w:sz w:val="24"/>
              </w:rPr>
            </w:pPr>
            <w:r>
              <w:rPr>
                <w:b/>
                <w:sz w:val="24"/>
              </w:rPr>
              <w:t>序号</w:t>
            </w:r>
          </w:p>
        </w:tc>
        <w:tc>
          <w:tcPr>
            <w:tcW w:w="3705" w:type="dxa"/>
            <w:shd w:val="clear" w:color="auto" w:fill="E4E4E4"/>
            <w:vAlign w:val="center"/>
          </w:tcPr>
          <w:p>
            <w:pPr>
              <w:pStyle w:val="11"/>
              <w:ind w:right="1498"/>
              <w:jc w:val="center"/>
              <w:rPr>
                <w:b/>
                <w:sz w:val="24"/>
              </w:rPr>
            </w:pPr>
            <w:r>
              <w:rPr>
                <w:b/>
                <w:sz w:val="24"/>
              </w:rPr>
              <w:t>印刷类型</w:t>
            </w:r>
          </w:p>
        </w:tc>
        <w:tc>
          <w:tcPr>
            <w:tcW w:w="2100" w:type="dxa"/>
            <w:shd w:val="clear" w:color="auto" w:fill="E4E4E4"/>
            <w:vAlign w:val="center"/>
          </w:tcPr>
          <w:p>
            <w:pPr>
              <w:pStyle w:val="11"/>
              <w:spacing w:before="81"/>
              <w:ind w:right="242"/>
              <w:jc w:val="center"/>
              <w:rPr>
                <w:b/>
                <w:w w:val="95"/>
                <w:sz w:val="24"/>
              </w:rPr>
            </w:pPr>
            <w:r>
              <w:rPr>
                <w:b/>
                <w:w w:val="95"/>
                <w:sz w:val="24"/>
              </w:rPr>
              <w:t>规格</w:t>
            </w:r>
          </w:p>
          <w:p>
            <w:pPr>
              <w:pStyle w:val="11"/>
              <w:spacing w:before="81"/>
              <w:ind w:right="242"/>
              <w:jc w:val="center"/>
              <w:rPr>
                <w:b/>
                <w:sz w:val="24"/>
              </w:rPr>
            </w:pPr>
            <w:r>
              <w:rPr>
                <w:b/>
                <w:sz w:val="24"/>
              </w:rPr>
              <w:t>（</w:t>
            </w:r>
            <w:r>
              <w:rPr>
                <w:b/>
                <w:spacing w:val="-4"/>
                <w:sz w:val="24"/>
              </w:rPr>
              <w:t>页数或材</w:t>
            </w:r>
            <w:r>
              <w:rPr>
                <w:b/>
                <w:sz w:val="24"/>
              </w:rPr>
              <w:t>质）</w:t>
            </w:r>
          </w:p>
        </w:tc>
        <w:tc>
          <w:tcPr>
            <w:tcW w:w="1755" w:type="dxa"/>
            <w:shd w:val="clear" w:color="auto" w:fill="E4E4E4"/>
            <w:vAlign w:val="center"/>
          </w:tcPr>
          <w:p>
            <w:pPr>
              <w:pStyle w:val="11"/>
              <w:jc w:val="center"/>
              <w:rPr>
                <w:b/>
                <w:sz w:val="24"/>
              </w:rPr>
            </w:pPr>
            <w:r>
              <w:rPr>
                <w:b/>
                <w:sz w:val="24"/>
              </w:rPr>
              <w:t>投标具体报价</w:t>
            </w:r>
          </w:p>
        </w:tc>
        <w:tc>
          <w:tcPr>
            <w:tcW w:w="1548" w:type="dxa"/>
            <w:shd w:val="clear" w:color="auto" w:fill="E4E4E4"/>
            <w:vAlign w:val="center"/>
          </w:tcPr>
          <w:p>
            <w:pPr>
              <w:pStyle w:val="11"/>
              <w:ind w:right="242"/>
              <w:jc w:val="center"/>
              <w:rPr>
                <w:b/>
                <w:sz w:val="24"/>
              </w:rPr>
            </w:pPr>
            <w:r>
              <w:rPr>
                <w:b/>
                <w:sz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7" w:hRule="atLeast"/>
          <w:jc w:val="center"/>
        </w:trPr>
        <w:tc>
          <w:tcPr>
            <w:tcW w:w="828" w:type="dxa"/>
          </w:tcPr>
          <w:p>
            <w:pPr>
              <w:pStyle w:val="11"/>
              <w:spacing w:before="174"/>
              <w:ind w:left="107"/>
              <w:rPr>
                <w:sz w:val="24"/>
              </w:rPr>
            </w:pPr>
            <w:r>
              <w:rPr>
                <w:sz w:val="24"/>
              </w:rPr>
              <w:t>1</w:t>
            </w:r>
          </w:p>
        </w:tc>
        <w:tc>
          <w:tcPr>
            <w:tcW w:w="3705" w:type="dxa"/>
          </w:tcPr>
          <w:p>
            <w:pPr>
              <w:pStyle w:val="11"/>
              <w:spacing w:before="174"/>
              <w:ind w:left="107"/>
              <w:rPr>
                <w:sz w:val="24"/>
              </w:rPr>
            </w:pPr>
            <w:r>
              <w:rPr>
                <w:sz w:val="24"/>
              </w:rPr>
              <w:t>资料打印</w:t>
            </w:r>
          </w:p>
        </w:tc>
        <w:tc>
          <w:tcPr>
            <w:tcW w:w="2100" w:type="dxa"/>
          </w:tcPr>
          <w:p>
            <w:pPr>
              <w:pStyle w:val="11"/>
              <w:rPr>
                <w:rFonts w:ascii="Times New Roman"/>
                <w:sz w:val="24"/>
              </w:rPr>
            </w:pPr>
          </w:p>
        </w:tc>
        <w:tc>
          <w:tcPr>
            <w:tcW w:w="1755" w:type="dxa"/>
          </w:tcPr>
          <w:p>
            <w:pPr>
              <w:pStyle w:val="11"/>
              <w:rPr>
                <w:rFonts w:ascii="Times New Roman"/>
                <w:sz w:val="24"/>
              </w:rPr>
            </w:pPr>
          </w:p>
        </w:tc>
        <w:tc>
          <w:tcPr>
            <w:tcW w:w="1548" w:type="dxa"/>
          </w:tcPr>
          <w:p>
            <w:pPr>
              <w:pStyle w:val="11"/>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3" w:hRule="atLeast"/>
          <w:jc w:val="center"/>
        </w:trPr>
        <w:tc>
          <w:tcPr>
            <w:tcW w:w="828" w:type="dxa"/>
          </w:tcPr>
          <w:p>
            <w:pPr>
              <w:pStyle w:val="11"/>
              <w:spacing w:before="124"/>
              <w:ind w:left="107"/>
              <w:rPr>
                <w:sz w:val="24"/>
              </w:rPr>
            </w:pPr>
            <w:r>
              <w:rPr>
                <w:sz w:val="24"/>
              </w:rPr>
              <w:t>2</w:t>
            </w:r>
          </w:p>
        </w:tc>
        <w:tc>
          <w:tcPr>
            <w:tcW w:w="3705" w:type="dxa"/>
          </w:tcPr>
          <w:p>
            <w:pPr>
              <w:pStyle w:val="11"/>
              <w:spacing w:before="124"/>
              <w:ind w:left="107"/>
              <w:rPr>
                <w:sz w:val="24"/>
              </w:rPr>
            </w:pPr>
            <w:r>
              <w:rPr>
                <w:sz w:val="24"/>
              </w:rPr>
              <w:t>资料汇编</w:t>
            </w:r>
          </w:p>
        </w:tc>
        <w:tc>
          <w:tcPr>
            <w:tcW w:w="2100" w:type="dxa"/>
          </w:tcPr>
          <w:p>
            <w:pPr>
              <w:pStyle w:val="11"/>
              <w:rPr>
                <w:rFonts w:ascii="Times New Roman"/>
                <w:sz w:val="24"/>
              </w:rPr>
            </w:pPr>
          </w:p>
        </w:tc>
        <w:tc>
          <w:tcPr>
            <w:tcW w:w="1755" w:type="dxa"/>
          </w:tcPr>
          <w:p>
            <w:pPr>
              <w:pStyle w:val="11"/>
              <w:rPr>
                <w:rFonts w:ascii="Times New Roman"/>
                <w:sz w:val="24"/>
              </w:rPr>
            </w:pPr>
          </w:p>
        </w:tc>
        <w:tc>
          <w:tcPr>
            <w:tcW w:w="1548" w:type="dxa"/>
          </w:tcPr>
          <w:p>
            <w:pPr>
              <w:pStyle w:val="11"/>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jc w:val="center"/>
        </w:trPr>
        <w:tc>
          <w:tcPr>
            <w:tcW w:w="828" w:type="dxa"/>
          </w:tcPr>
          <w:p>
            <w:pPr>
              <w:pStyle w:val="11"/>
              <w:spacing w:before="89"/>
              <w:ind w:left="107"/>
              <w:rPr>
                <w:sz w:val="24"/>
              </w:rPr>
            </w:pPr>
            <w:r>
              <w:rPr>
                <w:sz w:val="24"/>
              </w:rPr>
              <w:t>3</w:t>
            </w:r>
          </w:p>
        </w:tc>
        <w:tc>
          <w:tcPr>
            <w:tcW w:w="3705" w:type="dxa"/>
          </w:tcPr>
          <w:p>
            <w:pPr>
              <w:pStyle w:val="11"/>
              <w:spacing w:before="89"/>
              <w:ind w:left="107"/>
              <w:rPr>
                <w:sz w:val="24"/>
              </w:rPr>
            </w:pPr>
            <w:r>
              <w:rPr>
                <w:sz w:val="24"/>
              </w:rPr>
              <w:t>会务（接待工作）手册、会议指南</w:t>
            </w:r>
          </w:p>
        </w:tc>
        <w:tc>
          <w:tcPr>
            <w:tcW w:w="2100" w:type="dxa"/>
          </w:tcPr>
          <w:p>
            <w:pPr>
              <w:pStyle w:val="11"/>
              <w:rPr>
                <w:rFonts w:ascii="Times New Roman"/>
                <w:sz w:val="24"/>
              </w:rPr>
            </w:pPr>
          </w:p>
        </w:tc>
        <w:tc>
          <w:tcPr>
            <w:tcW w:w="1755" w:type="dxa"/>
          </w:tcPr>
          <w:p>
            <w:pPr>
              <w:pStyle w:val="11"/>
              <w:rPr>
                <w:rFonts w:ascii="Times New Roman"/>
                <w:sz w:val="24"/>
              </w:rPr>
            </w:pPr>
          </w:p>
        </w:tc>
        <w:tc>
          <w:tcPr>
            <w:tcW w:w="1548" w:type="dxa"/>
          </w:tcPr>
          <w:p>
            <w:pPr>
              <w:pStyle w:val="11"/>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3" w:hRule="atLeast"/>
          <w:jc w:val="center"/>
        </w:trPr>
        <w:tc>
          <w:tcPr>
            <w:tcW w:w="828" w:type="dxa"/>
          </w:tcPr>
          <w:p>
            <w:pPr>
              <w:pStyle w:val="11"/>
              <w:spacing w:before="88"/>
              <w:ind w:left="107"/>
              <w:rPr>
                <w:sz w:val="24"/>
              </w:rPr>
            </w:pPr>
            <w:r>
              <w:rPr>
                <w:sz w:val="24"/>
              </w:rPr>
              <w:t>4</w:t>
            </w:r>
          </w:p>
        </w:tc>
        <w:tc>
          <w:tcPr>
            <w:tcW w:w="3705" w:type="dxa"/>
          </w:tcPr>
          <w:p>
            <w:pPr>
              <w:pStyle w:val="11"/>
              <w:spacing w:before="88"/>
              <w:ind w:left="107"/>
              <w:rPr>
                <w:sz w:val="24"/>
              </w:rPr>
            </w:pPr>
            <w:r>
              <w:rPr>
                <w:sz w:val="24"/>
              </w:rPr>
              <w:t>信纸</w:t>
            </w:r>
          </w:p>
        </w:tc>
        <w:tc>
          <w:tcPr>
            <w:tcW w:w="2100" w:type="dxa"/>
          </w:tcPr>
          <w:p>
            <w:pPr>
              <w:pStyle w:val="11"/>
              <w:rPr>
                <w:rFonts w:ascii="Times New Roman"/>
                <w:sz w:val="24"/>
              </w:rPr>
            </w:pPr>
          </w:p>
        </w:tc>
        <w:tc>
          <w:tcPr>
            <w:tcW w:w="1755" w:type="dxa"/>
          </w:tcPr>
          <w:p>
            <w:pPr>
              <w:pStyle w:val="11"/>
              <w:rPr>
                <w:rFonts w:ascii="Times New Roman"/>
                <w:sz w:val="24"/>
              </w:rPr>
            </w:pPr>
          </w:p>
        </w:tc>
        <w:tc>
          <w:tcPr>
            <w:tcW w:w="1548" w:type="dxa"/>
          </w:tcPr>
          <w:p>
            <w:pPr>
              <w:pStyle w:val="11"/>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3" w:hRule="atLeast"/>
          <w:jc w:val="center"/>
        </w:trPr>
        <w:tc>
          <w:tcPr>
            <w:tcW w:w="828" w:type="dxa"/>
          </w:tcPr>
          <w:p>
            <w:pPr>
              <w:pStyle w:val="11"/>
              <w:spacing w:before="87"/>
              <w:ind w:left="107"/>
              <w:rPr>
                <w:sz w:val="24"/>
              </w:rPr>
            </w:pPr>
            <w:r>
              <w:rPr>
                <w:sz w:val="24"/>
              </w:rPr>
              <w:t>5</w:t>
            </w:r>
          </w:p>
        </w:tc>
        <w:tc>
          <w:tcPr>
            <w:tcW w:w="3705" w:type="dxa"/>
          </w:tcPr>
          <w:p>
            <w:pPr>
              <w:pStyle w:val="11"/>
              <w:spacing w:before="87"/>
              <w:ind w:left="107"/>
              <w:rPr>
                <w:sz w:val="24"/>
              </w:rPr>
            </w:pPr>
            <w:r>
              <w:rPr>
                <w:sz w:val="24"/>
              </w:rPr>
              <w:t>信封</w:t>
            </w:r>
          </w:p>
        </w:tc>
        <w:tc>
          <w:tcPr>
            <w:tcW w:w="2100" w:type="dxa"/>
          </w:tcPr>
          <w:p>
            <w:pPr>
              <w:pStyle w:val="11"/>
              <w:rPr>
                <w:rFonts w:ascii="Times New Roman"/>
                <w:sz w:val="24"/>
              </w:rPr>
            </w:pPr>
          </w:p>
        </w:tc>
        <w:tc>
          <w:tcPr>
            <w:tcW w:w="1755" w:type="dxa"/>
          </w:tcPr>
          <w:p>
            <w:pPr>
              <w:pStyle w:val="11"/>
              <w:rPr>
                <w:rFonts w:ascii="Times New Roman"/>
                <w:sz w:val="24"/>
              </w:rPr>
            </w:pPr>
          </w:p>
        </w:tc>
        <w:tc>
          <w:tcPr>
            <w:tcW w:w="1548" w:type="dxa"/>
          </w:tcPr>
          <w:p>
            <w:pPr>
              <w:pStyle w:val="11"/>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jc w:val="center"/>
        </w:trPr>
        <w:tc>
          <w:tcPr>
            <w:tcW w:w="828" w:type="dxa"/>
          </w:tcPr>
          <w:p>
            <w:pPr>
              <w:pStyle w:val="11"/>
              <w:spacing w:before="88"/>
              <w:ind w:left="107"/>
              <w:rPr>
                <w:sz w:val="24"/>
              </w:rPr>
            </w:pPr>
            <w:r>
              <w:rPr>
                <w:sz w:val="24"/>
              </w:rPr>
              <w:t>6</w:t>
            </w:r>
          </w:p>
        </w:tc>
        <w:tc>
          <w:tcPr>
            <w:tcW w:w="3705" w:type="dxa"/>
          </w:tcPr>
          <w:p>
            <w:pPr>
              <w:pStyle w:val="11"/>
              <w:spacing w:before="88"/>
              <w:ind w:left="107"/>
              <w:rPr>
                <w:sz w:val="24"/>
              </w:rPr>
            </w:pPr>
            <w:r>
              <w:rPr>
                <w:sz w:val="24"/>
              </w:rPr>
              <w:t>宣传册</w:t>
            </w:r>
          </w:p>
        </w:tc>
        <w:tc>
          <w:tcPr>
            <w:tcW w:w="2100" w:type="dxa"/>
          </w:tcPr>
          <w:p>
            <w:pPr>
              <w:pStyle w:val="11"/>
              <w:rPr>
                <w:rFonts w:ascii="Times New Roman"/>
                <w:sz w:val="24"/>
              </w:rPr>
            </w:pPr>
          </w:p>
        </w:tc>
        <w:tc>
          <w:tcPr>
            <w:tcW w:w="1755" w:type="dxa"/>
          </w:tcPr>
          <w:p>
            <w:pPr>
              <w:pStyle w:val="11"/>
              <w:rPr>
                <w:rFonts w:ascii="Times New Roman"/>
                <w:sz w:val="24"/>
              </w:rPr>
            </w:pPr>
          </w:p>
        </w:tc>
        <w:tc>
          <w:tcPr>
            <w:tcW w:w="1548" w:type="dxa"/>
          </w:tcPr>
          <w:p>
            <w:pPr>
              <w:pStyle w:val="11"/>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3" w:hRule="atLeast"/>
          <w:jc w:val="center"/>
        </w:trPr>
        <w:tc>
          <w:tcPr>
            <w:tcW w:w="828" w:type="dxa"/>
          </w:tcPr>
          <w:p>
            <w:pPr>
              <w:pStyle w:val="11"/>
              <w:spacing w:before="87"/>
              <w:ind w:left="107"/>
              <w:rPr>
                <w:sz w:val="24"/>
              </w:rPr>
            </w:pPr>
            <w:r>
              <w:rPr>
                <w:sz w:val="24"/>
              </w:rPr>
              <w:t>7</w:t>
            </w:r>
          </w:p>
        </w:tc>
        <w:tc>
          <w:tcPr>
            <w:tcW w:w="3705" w:type="dxa"/>
          </w:tcPr>
          <w:p>
            <w:pPr>
              <w:pStyle w:val="11"/>
              <w:spacing w:before="87"/>
              <w:ind w:left="107"/>
              <w:rPr>
                <w:sz w:val="24"/>
              </w:rPr>
            </w:pPr>
            <w:r>
              <w:rPr>
                <w:sz w:val="24"/>
              </w:rPr>
              <w:t>红头</w:t>
            </w:r>
          </w:p>
        </w:tc>
        <w:tc>
          <w:tcPr>
            <w:tcW w:w="2100" w:type="dxa"/>
          </w:tcPr>
          <w:p>
            <w:pPr>
              <w:pStyle w:val="11"/>
              <w:rPr>
                <w:rFonts w:ascii="Times New Roman"/>
                <w:sz w:val="24"/>
              </w:rPr>
            </w:pPr>
          </w:p>
        </w:tc>
        <w:tc>
          <w:tcPr>
            <w:tcW w:w="1755" w:type="dxa"/>
          </w:tcPr>
          <w:p>
            <w:pPr>
              <w:pStyle w:val="11"/>
              <w:rPr>
                <w:rFonts w:ascii="Times New Roman"/>
                <w:sz w:val="24"/>
              </w:rPr>
            </w:pPr>
          </w:p>
        </w:tc>
        <w:tc>
          <w:tcPr>
            <w:tcW w:w="1548" w:type="dxa"/>
          </w:tcPr>
          <w:p>
            <w:pPr>
              <w:pStyle w:val="11"/>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jc w:val="center"/>
        </w:trPr>
        <w:tc>
          <w:tcPr>
            <w:tcW w:w="828" w:type="dxa"/>
          </w:tcPr>
          <w:p>
            <w:pPr>
              <w:pStyle w:val="11"/>
              <w:spacing w:before="89"/>
              <w:ind w:left="107"/>
              <w:rPr>
                <w:sz w:val="24"/>
              </w:rPr>
            </w:pPr>
            <w:r>
              <w:rPr>
                <w:sz w:val="24"/>
              </w:rPr>
              <w:t>8</w:t>
            </w:r>
          </w:p>
        </w:tc>
        <w:tc>
          <w:tcPr>
            <w:tcW w:w="3705" w:type="dxa"/>
          </w:tcPr>
          <w:p>
            <w:pPr>
              <w:pStyle w:val="11"/>
              <w:spacing w:before="89"/>
              <w:ind w:left="107"/>
              <w:rPr>
                <w:sz w:val="24"/>
              </w:rPr>
            </w:pPr>
            <w:r>
              <w:rPr>
                <w:sz w:val="24"/>
              </w:rPr>
              <w:t>会议席卡</w:t>
            </w:r>
          </w:p>
        </w:tc>
        <w:tc>
          <w:tcPr>
            <w:tcW w:w="2100" w:type="dxa"/>
          </w:tcPr>
          <w:p>
            <w:pPr>
              <w:pStyle w:val="11"/>
              <w:rPr>
                <w:rFonts w:ascii="Times New Roman"/>
                <w:sz w:val="24"/>
              </w:rPr>
            </w:pPr>
          </w:p>
        </w:tc>
        <w:tc>
          <w:tcPr>
            <w:tcW w:w="1755" w:type="dxa"/>
          </w:tcPr>
          <w:p>
            <w:pPr>
              <w:pStyle w:val="11"/>
              <w:rPr>
                <w:rFonts w:ascii="Times New Roman"/>
                <w:sz w:val="24"/>
              </w:rPr>
            </w:pPr>
          </w:p>
        </w:tc>
        <w:tc>
          <w:tcPr>
            <w:tcW w:w="1548" w:type="dxa"/>
          </w:tcPr>
          <w:p>
            <w:pPr>
              <w:pStyle w:val="11"/>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jc w:val="center"/>
        </w:trPr>
        <w:tc>
          <w:tcPr>
            <w:tcW w:w="828" w:type="dxa"/>
            <w:vMerge w:val="restart"/>
            <w:vAlign w:val="center"/>
          </w:tcPr>
          <w:p>
            <w:pPr>
              <w:pStyle w:val="11"/>
              <w:spacing w:before="87"/>
              <w:ind w:left="107"/>
              <w:rPr>
                <w:sz w:val="24"/>
              </w:rPr>
            </w:pPr>
            <w:r>
              <w:rPr>
                <w:sz w:val="24"/>
              </w:rPr>
              <w:t>9</w:t>
            </w:r>
          </w:p>
        </w:tc>
        <w:tc>
          <w:tcPr>
            <w:tcW w:w="3705" w:type="dxa"/>
            <w:vMerge w:val="restart"/>
            <w:vAlign w:val="center"/>
          </w:tcPr>
          <w:p>
            <w:pPr>
              <w:pStyle w:val="11"/>
              <w:spacing w:before="87"/>
              <w:ind w:left="107"/>
              <w:rPr>
                <w:sz w:val="24"/>
              </w:rPr>
            </w:pPr>
            <w:r>
              <w:rPr>
                <w:sz w:val="24"/>
              </w:rPr>
              <w:t>胸牌</w:t>
            </w:r>
          </w:p>
        </w:tc>
        <w:tc>
          <w:tcPr>
            <w:tcW w:w="2100" w:type="dxa"/>
          </w:tcPr>
          <w:p>
            <w:pPr>
              <w:pStyle w:val="11"/>
              <w:spacing w:before="88"/>
              <w:ind w:left="220" w:right="211"/>
              <w:jc w:val="center"/>
              <w:rPr>
                <w:sz w:val="24"/>
              </w:rPr>
            </w:pPr>
            <w:r>
              <w:rPr>
                <w:sz w:val="24"/>
              </w:rPr>
              <w:t>PVC</w:t>
            </w:r>
          </w:p>
        </w:tc>
        <w:tc>
          <w:tcPr>
            <w:tcW w:w="1755" w:type="dxa"/>
          </w:tcPr>
          <w:p>
            <w:pPr>
              <w:pStyle w:val="11"/>
              <w:rPr>
                <w:rFonts w:ascii="Times New Roman"/>
                <w:sz w:val="24"/>
              </w:rPr>
            </w:pPr>
          </w:p>
        </w:tc>
        <w:tc>
          <w:tcPr>
            <w:tcW w:w="1548" w:type="dxa"/>
          </w:tcPr>
          <w:p>
            <w:pPr>
              <w:pStyle w:val="11"/>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3" w:hRule="atLeast"/>
          <w:jc w:val="center"/>
        </w:trPr>
        <w:tc>
          <w:tcPr>
            <w:tcW w:w="828" w:type="dxa"/>
            <w:vMerge w:val="continue"/>
            <w:tcBorders>
              <w:top w:val="nil"/>
            </w:tcBorders>
          </w:tcPr>
          <w:p>
            <w:pPr>
              <w:rPr>
                <w:sz w:val="2"/>
                <w:szCs w:val="2"/>
              </w:rPr>
            </w:pPr>
          </w:p>
        </w:tc>
        <w:tc>
          <w:tcPr>
            <w:tcW w:w="3705" w:type="dxa"/>
            <w:vMerge w:val="continue"/>
            <w:tcBorders>
              <w:top w:val="nil"/>
            </w:tcBorders>
          </w:tcPr>
          <w:p>
            <w:pPr>
              <w:rPr>
                <w:sz w:val="2"/>
                <w:szCs w:val="2"/>
              </w:rPr>
            </w:pPr>
          </w:p>
        </w:tc>
        <w:tc>
          <w:tcPr>
            <w:tcW w:w="2100" w:type="dxa"/>
          </w:tcPr>
          <w:p>
            <w:pPr>
              <w:pStyle w:val="11"/>
              <w:spacing w:before="87"/>
              <w:ind w:left="220" w:right="211"/>
              <w:jc w:val="center"/>
              <w:rPr>
                <w:sz w:val="24"/>
              </w:rPr>
            </w:pPr>
            <w:r>
              <w:rPr>
                <w:sz w:val="24"/>
              </w:rPr>
              <w:t>塑料</w:t>
            </w:r>
          </w:p>
        </w:tc>
        <w:tc>
          <w:tcPr>
            <w:tcW w:w="1755" w:type="dxa"/>
          </w:tcPr>
          <w:p>
            <w:pPr>
              <w:pStyle w:val="11"/>
              <w:rPr>
                <w:rFonts w:ascii="Times New Roman"/>
                <w:sz w:val="24"/>
              </w:rPr>
            </w:pPr>
          </w:p>
        </w:tc>
        <w:tc>
          <w:tcPr>
            <w:tcW w:w="1548" w:type="dxa"/>
          </w:tcPr>
          <w:p>
            <w:pPr>
              <w:pStyle w:val="11"/>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jc w:val="center"/>
        </w:trPr>
        <w:tc>
          <w:tcPr>
            <w:tcW w:w="828" w:type="dxa"/>
            <w:vMerge w:val="restart"/>
          </w:tcPr>
          <w:p>
            <w:pPr>
              <w:pStyle w:val="11"/>
              <w:rPr>
                <w:b/>
                <w:sz w:val="24"/>
              </w:rPr>
            </w:pPr>
          </w:p>
          <w:p>
            <w:pPr>
              <w:pStyle w:val="11"/>
              <w:spacing w:before="3"/>
              <w:rPr>
                <w:b/>
                <w:sz w:val="21"/>
              </w:rPr>
            </w:pPr>
          </w:p>
          <w:p>
            <w:pPr>
              <w:pStyle w:val="11"/>
              <w:spacing w:before="1"/>
              <w:ind w:left="107"/>
              <w:rPr>
                <w:sz w:val="24"/>
              </w:rPr>
            </w:pPr>
            <w:r>
              <w:rPr>
                <w:sz w:val="24"/>
              </w:rPr>
              <w:t>10</w:t>
            </w:r>
          </w:p>
        </w:tc>
        <w:tc>
          <w:tcPr>
            <w:tcW w:w="3705" w:type="dxa"/>
            <w:vMerge w:val="restart"/>
          </w:tcPr>
          <w:p>
            <w:pPr>
              <w:pStyle w:val="11"/>
              <w:rPr>
                <w:b/>
                <w:sz w:val="24"/>
              </w:rPr>
            </w:pPr>
          </w:p>
          <w:p>
            <w:pPr>
              <w:pStyle w:val="11"/>
              <w:spacing w:before="3"/>
              <w:rPr>
                <w:b/>
                <w:sz w:val="21"/>
              </w:rPr>
            </w:pPr>
          </w:p>
          <w:p>
            <w:pPr>
              <w:pStyle w:val="11"/>
              <w:spacing w:before="1"/>
              <w:ind w:left="107"/>
              <w:rPr>
                <w:sz w:val="24"/>
              </w:rPr>
            </w:pPr>
            <w:r>
              <w:rPr>
                <w:sz w:val="24"/>
              </w:rPr>
              <w:t>宣传展板（元/平方）</w:t>
            </w:r>
          </w:p>
        </w:tc>
        <w:tc>
          <w:tcPr>
            <w:tcW w:w="2100" w:type="dxa"/>
          </w:tcPr>
          <w:p>
            <w:pPr>
              <w:pStyle w:val="11"/>
              <w:spacing w:before="88"/>
              <w:ind w:left="220" w:right="213"/>
              <w:jc w:val="center"/>
              <w:rPr>
                <w:sz w:val="24"/>
              </w:rPr>
            </w:pPr>
            <w:r>
              <w:rPr>
                <w:sz w:val="24"/>
              </w:rPr>
              <w:t>KT 板</w:t>
            </w:r>
          </w:p>
        </w:tc>
        <w:tc>
          <w:tcPr>
            <w:tcW w:w="1755" w:type="dxa"/>
          </w:tcPr>
          <w:p>
            <w:pPr>
              <w:pStyle w:val="11"/>
              <w:rPr>
                <w:rFonts w:ascii="Times New Roman"/>
                <w:sz w:val="24"/>
              </w:rPr>
            </w:pPr>
          </w:p>
        </w:tc>
        <w:tc>
          <w:tcPr>
            <w:tcW w:w="1548" w:type="dxa"/>
            <w:vMerge w:val="restart"/>
          </w:tcPr>
          <w:p>
            <w:pPr>
              <w:pStyle w:val="11"/>
              <w:spacing w:line="364" w:lineRule="auto"/>
              <w:ind w:right="122"/>
              <w:jc w:val="left"/>
              <w:rPr>
                <w:b/>
                <w:sz w:val="24"/>
              </w:rPr>
            </w:pPr>
            <w:r>
              <w:rPr>
                <w:b/>
                <w:sz w:val="24"/>
              </w:rPr>
              <w:t>特殊材质单独报价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jc w:val="center"/>
        </w:trPr>
        <w:tc>
          <w:tcPr>
            <w:tcW w:w="828" w:type="dxa"/>
            <w:vMerge w:val="continue"/>
            <w:tcBorders>
              <w:top w:val="nil"/>
            </w:tcBorders>
          </w:tcPr>
          <w:p>
            <w:pPr>
              <w:rPr>
                <w:sz w:val="2"/>
                <w:szCs w:val="2"/>
              </w:rPr>
            </w:pPr>
          </w:p>
        </w:tc>
        <w:tc>
          <w:tcPr>
            <w:tcW w:w="3705" w:type="dxa"/>
            <w:vMerge w:val="continue"/>
            <w:tcBorders>
              <w:top w:val="nil"/>
            </w:tcBorders>
          </w:tcPr>
          <w:p>
            <w:pPr>
              <w:rPr>
                <w:sz w:val="2"/>
                <w:szCs w:val="2"/>
              </w:rPr>
            </w:pPr>
          </w:p>
        </w:tc>
        <w:tc>
          <w:tcPr>
            <w:tcW w:w="2100" w:type="dxa"/>
          </w:tcPr>
          <w:p>
            <w:pPr>
              <w:pStyle w:val="11"/>
              <w:spacing w:before="87"/>
              <w:ind w:left="220" w:right="213"/>
              <w:jc w:val="center"/>
              <w:rPr>
                <w:sz w:val="24"/>
              </w:rPr>
            </w:pPr>
            <w:r>
              <w:rPr>
                <w:sz w:val="24"/>
              </w:rPr>
              <w:t>PVC 板</w:t>
            </w:r>
          </w:p>
        </w:tc>
        <w:tc>
          <w:tcPr>
            <w:tcW w:w="1755" w:type="dxa"/>
          </w:tcPr>
          <w:p>
            <w:pPr>
              <w:pStyle w:val="11"/>
              <w:rPr>
                <w:rFonts w:ascii="Times New Roman"/>
                <w:sz w:val="24"/>
              </w:rPr>
            </w:pPr>
          </w:p>
        </w:tc>
        <w:tc>
          <w:tcPr>
            <w:tcW w:w="1548"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3" w:hRule="atLeast"/>
          <w:jc w:val="center"/>
        </w:trPr>
        <w:tc>
          <w:tcPr>
            <w:tcW w:w="828" w:type="dxa"/>
            <w:vMerge w:val="continue"/>
            <w:tcBorders>
              <w:top w:val="nil"/>
            </w:tcBorders>
          </w:tcPr>
          <w:p>
            <w:pPr>
              <w:rPr>
                <w:sz w:val="2"/>
                <w:szCs w:val="2"/>
              </w:rPr>
            </w:pPr>
          </w:p>
        </w:tc>
        <w:tc>
          <w:tcPr>
            <w:tcW w:w="3705" w:type="dxa"/>
            <w:vMerge w:val="continue"/>
            <w:tcBorders>
              <w:top w:val="nil"/>
            </w:tcBorders>
          </w:tcPr>
          <w:p>
            <w:pPr>
              <w:rPr>
                <w:sz w:val="2"/>
                <w:szCs w:val="2"/>
              </w:rPr>
            </w:pPr>
          </w:p>
        </w:tc>
        <w:tc>
          <w:tcPr>
            <w:tcW w:w="2100" w:type="dxa"/>
          </w:tcPr>
          <w:p>
            <w:pPr>
              <w:pStyle w:val="11"/>
              <w:spacing w:before="88"/>
              <w:ind w:left="220" w:right="211"/>
              <w:jc w:val="center"/>
              <w:rPr>
                <w:sz w:val="24"/>
              </w:rPr>
            </w:pPr>
            <w:r>
              <w:rPr>
                <w:sz w:val="24"/>
              </w:rPr>
              <w:t>亚克力板</w:t>
            </w:r>
          </w:p>
        </w:tc>
        <w:tc>
          <w:tcPr>
            <w:tcW w:w="1755" w:type="dxa"/>
          </w:tcPr>
          <w:p>
            <w:pPr>
              <w:pStyle w:val="11"/>
              <w:rPr>
                <w:rFonts w:ascii="Times New Roman"/>
                <w:sz w:val="24"/>
              </w:rPr>
            </w:pPr>
          </w:p>
        </w:tc>
        <w:tc>
          <w:tcPr>
            <w:tcW w:w="1548"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jc w:val="center"/>
        </w:trPr>
        <w:tc>
          <w:tcPr>
            <w:tcW w:w="828" w:type="dxa"/>
          </w:tcPr>
          <w:p>
            <w:pPr>
              <w:pStyle w:val="11"/>
              <w:spacing w:before="87"/>
              <w:ind w:left="107"/>
              <w:rPr>
                <w:sz w:val="24"/>
              </w:rPr>
            </w:pPr>
            <w:r>
              <w:rPr>
                <w:sz w:val="24"/>
              </w:rPr>
              <w:t>11</w:t>
            </w:r>
          </w:p>
        </w:tc>
        <w:tc>
          <w:tcPr>
            <w:tcW w:w="3705" w:type="dxa"/>
          </w:tcPr>
          <w:p>
            <w:pPr>
              <w:pStyle w:val="11"/>
              <w:spacing w:before="87"/>
              <w:ind w:left="107"/>
              <w:rPr>
                <w:sz w:val="24"/>
              </w:rPr>
            </w:pPr>
            <w:r>
              <w:rPr>
                <w:sz w:val="24"/>
              </w:rPr>
              <w:t>宣传光碟（不含设计）</w:t>
            </w:r>
          </w:p>
        </w:tc>
        <w:tc>
          <w:tcPr>
            <w:tcW w:w="2100" w:type="dxa"/>
          </w:tcPr>
          <w:p>
            <w:pPr>
              <w:pStyle w:val="11"/>
              <w:rPr>
                <w:rFonts w:ascii="Times New Roman"/>
                <w:sz w:val="24"/>
              </w:rPr>
            </w:pPr>
          </w:p>
        </w:tc>
        <w:tc>
          <w:tcPr>
            <w:tcW w:w="1755" w:type="dxa"/>
          </w:tcPr>
          <w:p>
            <w:pPr>
              <w:pStyle w:val="11"/>
              <w:rPr>
                <w:rFonts w:ascii="Times New Roman"/>
                <w:sz w:val="24"/>
              </w:rPr>
            </w:pPr>
          </w:p>
        </w:tc>
        <w:tc>
          <w:tcPr>
            <w:tcW w:w="1548" w:type="dxa"/>
          </w:tcPr>
          <w:p>
            <w:pPr>
              <w:pStyle w:val="11"/>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jc w:val="center"/>
        </w:trPr>
        <w:tc>
          <w:tcPr>
            <w:tcW w:w="828" w:type="dxa"/>
          </w:tcPr>
          <w:p>
            <w:pPr>
              <w:pStyle w:val="11"/>
              <w:spacing w:before="89"/>
              <w:ind w:left="107"/>
              <w:rPr>
                <w:sz w:val="24"/>
              </w:rPr>
            </w:pPr>
            <w:r>
              <w:rPr>
                <w:sz w:val="24"/>
              </w:rPr>
              <w:t>12</w:t>
            </w:r>
          </w:p>
        </w:tc>
        <w:tc>
          <w:tcPr>
            <w:tcW w:w="3705" w:type="dxa"/>
          </w:tcPr>
          <w:p>
            <w:pPr>
              <w:pStyle w:val="11"/>
              <w:spacing w:before="89"/>
              <w:ind w:left="107"/>
              <w:rPr>
                <w:sz w:val="24"/>
              </w:rPr>
            </w:pPr>
            <w:r>
              <w:rPr>
                <w:sz w:val="24"/>
              </w:rPr>
              <w:t>宣传彩页印刷</w:t>
            </w:r>
          </w:p>
        </w:tc>
        <w:tc>
          <w:tcPr>
            <w:tcW w:w="2100" w:type="dxa"/>
          </w:tcPr>
          <w:p>
            <w:pPr>
              <w:pStyle w:val="11"/>
              <w:rPr>
                <w:rFonts w:ascii="Times New Roman"/>
                <w:sz w:val="24"/>
              </w:rPr>
            </w:pPr>
          </w:p>
        </w:tc>
        <w:tc>
          <w:tcPr>
            <w:tcW w:w="1755" w:type="dxa"/>
          </w:tcPr>
          <w:p>
            <w:pPr>
              <w:pStyle w:val="11"/>
              <w:rPr>
                <w:rFonts w:ascii="Times New Roman"/>
                <w:sz w:val="24"/>
              </w:rPr>
            </w:pPr>
          </w:p>
        </w:tc>
        <w:tc>
          <w:tcPr>
            <w:tcW w:w="1548" w:type="dxa"/>
          </w:tcPr>
          <w:p>
            <w:pPr>
              <w:pStyle w:val="11"/>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jc w:val="center"/>
        </w:trPr>
        <w:tc>
          <w:tcPr>
            <w:tcW w:w="828" w:type="dxa"/>
          </w:tcPr>
          <w:p>
            <w:pPr>
              <w:pStyle w:val="11"/>
              <w:spacing w:before="88"/>
              <w:ind w:left="107"/>
              <w:rPr>
                <w:sz w:val="24"/>
              </w:rPr>
            </w:pPr>
            <w:r>
              <w:rPr>
                <w:sz w:val="24"/>
              </w:rPr>
              <w:t>13</w:t>
            </w:r>
          </w:p>
        </w:tc>
        <w:tc>
          <w:tcPr>
            <w:tcW w:w="3705" w:type="dxa"/>
          </w:tcPr>
          <w:p>
            <w:pPr>
              <w:pStyle w:val="11"/>
              <w:spacing w:before="88"/>
              <w:ind w:left="107"/>
              <w:rPr>
                <w:sz w:val="24"/>
              </w:rPr>
            </w:pPr>
            <w:r>
              <w:rPr>
                <w:sz w:val="24"/>
              </w:rPr>
              <w:t>横幅</w:t>
            </w:r>
          </w:p>
        </w:tc>
        <w:tc>
          <w:tcPr>
            <w:tcW w:w="2100" w:type="dxa"/>
          </w:tcPr>
          <w:p>
            <w:pPr>
              <w:pStyle w:val="11"/>
              <w:rPr>
                <w:rFonts w:ascii="Times New Roman"/>
                <w:sz w:val="24"/>
              </w:rPr>
            </w:pPr>
          </w:p>
        </w:tc>
        <w:tc>
          <w:tcPr>
            <w:tcW w:w="1755" w:type="dxa"/>
          </w:tcPr>
          <w:p>
            <w:pPr>
              <w:pStyle w:val="11"/>
              <w:rPr>
                <w:rFonts w:ascii="Times New Roman"/>
                <w:sz w:val="24"/>
              </w:rPr>
            </w:pPr>
          </w:p>
        </w:tc>
        <w:tc>
          <w:tcPr>
            <w:tcW w:w="1548" w:type="dxa"/>
          </w:tcPr>
          <w:p>
            <w:pPr>
              <w:pStyle w:val="11"/>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jc w:val="center"/>
        </w:trPr>
        <w:tc>
          <w:tcPr>
            <w:tcW w:w="828" w:type="dxa"/>
          </w:tcPr>
          <w:p>
            <w:pPr>
              <w:pStyle w:val="11"/>
              <w:spacing w:before="87"/>
              <w:ind w:left="107"/>
              <w:rPr>
                <w:sz w:val="24"/>
              </w:rPr>
            </w:pPr>
            <w:r>
              <w:rPr>
                <w:sz w:val="24"/>
              </w:rPr>
              <w:t>14</w:t>
            </w:r>
          </w:p>
        </w:tc>
        <w:tc>
          <w:tcPr>
            <w:tcW w:w="3705" w:type="dxa"/>
          </w:tcPr>
          <w:p>
            <w:pPr>
              <w:pStyle w:val="11"/>
              <w:spacing w:before="87"/>
              <w:ind w:left="107"/>
              <w:rPr>
                <w:sz w:val="24"/>
              </w:rPr>
            </w:pPr>
            <w:r>
              <w:rPr>
                <w:sz w:val="24"/>
              </w:rPr>
              <w:t>证书</w:t>
            </w:r>
          </w:p>
        </w:tc>
        <w:tc>
          <w:tcPr>
            <w:tcW w:w="2100" w:type="dxa"/>
          </w:tcPr>
          <w:p>
            <w:pPr>
              <w:pStyle w:val="11"/>
              <w:rPr>
                <w:rFonts w:ascii="Times New Roman"/>
                <w:sz w:val="24"/>
              </w:rPr>
            </w:pPr>
          </w:p>
        </w:tc>
        <w:tc>
          <w:tcPr>
            <w:tcW w:w="1755" w:type="dxa"/>
          </w:tcPr>
          <w:p>
            <w:pPr>
              <w:pStyle w:val="11"/>
              <w:rPr>
                <w:rFonts w:ascii="Times New Roman"/>
                <w:sz w:val="24"/>
              </w:rPr>
            </w:pPr>
          </w:p>
        </w:tc>
        <w:tc>
          <w:tcPr>
            <w:tcW w:w="1548" w:type="dxa"/>
          </w:tcPr>
          <w:p>
            <w:pPr>
              <w:pStyle w:val="11"/>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3" w:hRule="atLeast"/>
          <w:jc w:val="center"/>
        </w:trPr>
        <w:tc>
          <w:tcPr>
            <w:tcW w:w="828" w:type="dxa"/>
          </w:tcPr>
          <w:p>
            <w:pPr>
              <w:pStyle w:val="11"/>
              <w:spacing w:before="88"/>
              <w:ind w:left="107"/>
              <w:rPr>
                <w:sz w:val="24"/>
              </w:rPr>
            </w:pPr>
            <w:r>
              <w:rPr>
                <w:sz w:val="24"/>
              </w:rPr>
              <w:t>15</w:t>
            </w:r>
          </w:p>
        </w:tc>
        <w:tc>
          <w:tcPr>
            <w:tcW w:w="3705" w:type="dxa"/>
          </w:tcPr>
          <w:p>
            <w:pPr>
              <w:pStyle w:val="11"/>
              <w:spacing w:before="88"/>
              <w:ind w:left="107"/>
              <w:rPr>
                <w:sz w:val="24"/>
              </w:rPr>
            </w:pPr>
            <w:r>
              <w:rPr>
                <w:sz w:val="24"/>
              </w:rPr>
              <w:t>奖状</w:t>
            </w:r>
          </w:p>
        </w:tc>
        <w:tc>
          <w:tcPr>
            <w:tcW w:w="2100" w:type="dxa"/>
          </w:tcPr>
          <w:p>
            <w:pPr>
              <w:pStyle w:val="11"/>
              <w:rPr>
                <w:rFonts w:ascii="Times New Roman"/>
                <w:sz w:val="24"/>
              </w:rPr>
            </w:pPr>
          </w:p>
        </w:tc>
        <w:tc>
          <w:tcPr>
            <w:tcW w:w="1755" w:type="dxa"/>
          </w:tcPr>
          <w:p>
            <w:pPr>
              <w:pStyle w:val="11"/>
              <w:rPr>
                <w:rFonts w:ascii="Times New Roman"/>
                <w:sz w:val="24"/>
              </w:rPr>
            </w:pPr>
          </w:p>
        </w:tc>
        <w:tc>
          <w:tcPr>
            <w:tcW w:w="1548" w:type="dxa"/>
          </w:tcPr>
          <w:p>
            <w:pPr>
              <w:pStyle w:val="11"/>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jc w:val="center"/>
        </w:trPr>
        <w:tc>
          <w:tcPr>
            <w:tcW w:w="828" w:type="dxa"/>
          </w:tcPr>
          <w:p>
            <w:pPr>
              <w:pStyle w:val="11"/>
              <w:spacing w:before="87"/>
              <w:ind w:left="107"/>
              <w:rPr>
                <w:sz w:val="24"/>
              </w:rPr>
            </w:pPr>
            <w:r>
              <w:rPr>
                <w:sz w:val="24"/>
              </w:rPr>
              <w:t>16</w:t>
            </w:r>
          </w:p>
        </w:tc>
        <w:tc>
          <w:tcPr>
            <w:tcW w:w="3705" w:type="dxa"/>
          </w:tcPr>
          <w:p>
            <w:pPr>
              <w:pStyle w:val="11"/>
              <w:spacing w:before="87"/>
              <w:ind w:left="107"/>
              <w:rPr>
                <w:sz w:val="24"/>
              </w:rPr>
            </w:pPr>
            <w:r>
              <w:rPr>
                <w:sz w:val="24"/>
              </w:rPr>
              <w:t>奖牌</w:t>
            </w:r>
          </w:p>
        </w:tc>
        <w:tc>
          <w:tcPr>
            <w:tcW w:w="2100" w:type="dxa"/>
          </w:tcPr>
          <w:p>
            <w:pPr>
              <w:pStyle w:val="11"/>
              <w:rPr>
                <w:rFonts w:ascii="Times New Roman"/>
                <w:sz w:val="24"/>
              </w:rPr>
            </w:pPr>
          </w:p>
        </w:tc>
        <w:tc>
          <w:tcPr>
            <w:tcW w:w="1755" w:type="dxa"/>
          </w:tcPr>
          <w:p>
            <w:pPr>
              <w:pStyle w:val="11"/>
              <w:rPr>
                <w:rFonts w:ascii="Times New Roman"/>
                <w:sz w:val="24"/>
              </w:rPr>
            </w:pPr>
          </w:p>
        </w:tc>
        <w:tc>
          <w:tcPr>
            <w:tcW w:w="1548" w:type="dxa"/>
          </w:tcPr>
          <w:p>
            <w:pPr>
              <w:pStyle w:val="11"/>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jc w:val="center"/>
        </w:trPr>
        <w:tc>
          <w:tcPr>
            <w:tcW w:w="828" w:type="dxa"/>
          </w:tcPr>
          <w:p>
            <w:pPr>
              <w:pStyle w:val="11"/>
              <w:spacing w:before="89"/>
              <w:ind w:left="107"/>
              <w:rPr>
                <w:sz w:val="24"/>
              </w:rPr>
            </w:pPr>
            <w:r>
              <w:rPr>
                <w:sz w:val="24"/>
              </w:rPr>
              <w:t>17</w:t>
            </w:r>
          </w:p>
        </w:tc>
        <w:tc>
          <w:tcPr>
            <w:tcW w:w="3705" w:type="dxa"/>
          </w:tcPr>
          <w:p>
            <w:pPr>
              <w:pStyle w:val="11"/>
              <w:spacing w:before="89"/>
              <w:ind w:left="107"/>
              <w:rPr>
                <w:sz w:val="24"/>
              </w:rPr>
            </w:pPr>
            <w:r>
              <w:rPr>
                <w:sz w:val="24"/>
              </w:rPr>
              <w:t>封面制作装订</w:t>
            </w:r>
          </w:p>
        </w:tc>
        <w:tc>
          <w:tcPr>
            <w:tcW w:w="2100" w:type="dxa"/>
          </w:tcPr>
          <w:p>
            <w:pPr>
              <w:pStyle w:val="11"/>
              <w:rPr>
                <w:rFonts w:ascii="Times New Roman"/>
                <w:sz w:val="24"/>
              </w:rPr>
            </w:pPr>
          </w:p>
        </w:tc>
        <w:tc>
          <w:tcPr>
            <w:tcW w:w="1755" w:type="dxa"/>
          </w:tcPr>
          <w:p>
            <w:pPr>
              <w:pStyle w:val="11"/>
              <w:rPr>
                <w:rFonts w:ascii="Times New Roman"/>
                <w:sz w:val="24"/>
              </w:rPr>
            </w:pPr>
          </w:p>
        </w:tc>
        <w:tc>
          <w:tcPr>
            <w:tcW w:w="1548" w:type="dxa"/>
          </w:tcPr>
          <w:p>
            <w:pPr>
              <w:pStyle w:val="11"/>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jc w:val="center"/>
        </w:trPr>
        <w:tc>
          <w:tcPr>
            <w:tcW w:w="828" w:type="dxa"/>
          </w:tcPr>
          <w:p>
            <w:pPr>
              <w:pStyle w:val="11"/>
              <w:spacing w:before="88"/>
              <w:ind w:left="107"/>
              <w:rPr>
                <w:sz w:val="24"/>
              </w:rPr>
            </w:pPr>
            <w:r>
              <w:rPr>
                <w:sz w:val="24"/>
              </w:rPr>
              <w:t>18</w:t>
            </w:r>
          </w:p>
        </w:tc>
        <w:tc>
          <w:tcPr>
            <w:tcW w:w="3705" w:type="dxa"/>
          </w:tcPr>
          <w:p>
            <w:pPr>
              <w:pStyle w:val="11"/>
              <w:spacing w:before="88"/>
              <w:ind w:left="107"/>
              <w:rPr>
                <w:sz w:val="24"/>
              </w:rPr>
            </w:pPr>
            <w:r>
              <w:rPr>
                <w:sz w:val="24"/>
              </w:rPr>
              <w:t>资料扫描</w:t>
            </w:r>
          </w:p>
        </w:tc>
        <w:tc>
          <w:tcPr>
            <w:tcW w:w="2100" w:type="dxa"/>
          </w:tcPr>
          <w:p>
            <w:pPr>
              <w:pStyle w:val="11"/>
              <w:rPr>
                <w:rFonts w:ascii="Times New Roman"/>
                <w:sz w:val="24"/>
              </w:rPr>
            </w:pPr>
          </w:p>
        </w:tc>
        <w:tc>
          <w:tcPr>
            <w:tcW w:w="1755" w:type="dxa"/>
          </w:tcPr>
          <w:p>
            <w:pPr>
              <w:pStyle w:val="11"/>
              <w:rPr>
                <w:rFonts w:ascii="Times New Roman"/>
                <w:sz w:val="24"/>
              </w:rPr>
            </w:pPr>
          </w:p>
        </w:tc>
        <w:tc>
          <w:tcPr>
            <w:tcW w:w="1548" w:type="dxa"/>
          </w:tcPr>
          <w:p>
            <w:pPr>
              <w:pStyle w:val="11"/>
              <w:rPr>
                <w:rFonts w:ascii="Times New Roman"/>
                <w:sz w:val="24"/>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0" w:hRule="atLeast"/>
          <w:jc w:val="center"/>
        </w:trPr>
        <w:tc>
          <w:tcPr>
            <w:tcW w:w="828" w:type="dxa"/>
            <w:tcBorders>
              <w:left w:val="single" w:color="000000" w:sz="4" w:space="0"/>
              <w:bottom w:val="single" w:color="000000" w:sz="4" w:space="0"/>
              <w:right w:val="single" w:color="000000" w:sz="4" w:space="0"/>
            </w:tcBorders>
          </w:tcPr>
          <w:p>
            <w:pPr>
              <w:pStyle w:val="11"/>
              <w:spacing w:before="86"/>
              <w:ind w:left="107"/>
              <w:rPr>
                <w:sz w:val="24"/>
              </w:rPr>
            </w:pPr>
            <w:r>
              <w:rPr>
                <w:sz w:val="24"/>
              </w:rPr>
              <w:t>19</w:t>
            </w:r>
          </w:p>
        </w:tc>
        <w:tc>
          <w:tcPr>
            <w:tcW w:w="3705" w:type="dxa"/>
            <w:tcBorders>
              <w:left w:val="single" w:color="000000" w:sz="4" w:space="0"/>
              <w:bottom w:val="single" w:color="000000" w:sz="4" w:space="0"/>
              <w:right w:val="single" w:color="000000" w:sz="4" w:space="0"/>
            </w:tcBorders>
          </w:tcPr>
          <w:p>
            <w:pPr>
              <w:pStyle w:val="11"/>
              <w:spacing w:before="86"/>
              <w:ind w:left="107"/>
              <w:rPr>
                <w:sz w:val="24"/>
              </w:rPr>
            </w:pPr>
            <w:r>
              <w:rPr>
                <w:sz w:val="24"/>
              </w:rPr>
              <w:t>资料袋</w:t>
            </w:r>
          </w:p>
        </w:tc>
        <w:tc>
          <w:tcPr>
            <w:tcW w:w="2100" w:type="dxa"/>
            <w:tcBorders>
              <w:left w:val="single" w:color="000000" w:sz="4" w:space="0"/>
              <w:bottom w:val="single" w:color="000000" w:sz="4" w:space="0"/>
              <w:right w:val="single" w:color="000000" w:sz="4" w:space="0"/>
            </w:tcBorders>
          </w:tcPr>
          <w:p>
            <w:pPr>
              <w:pStyle w:val="11"/>
              <w:rPr>
                <w:rFonts w:ascii="Times New Roman"/>
                <w:sz w:val="22"/>
              </w:rPr>
            </w:pPr>
          </w:p>
        </w:tc>
        <w:tc>
          <w:tcPr>
            <w:tcW w:w="1755" w:type="dxa"/>
            <w:tcBorders>
              <w:left w:val="single" w:color="000000" w:sz="4" w:space="0"/>
              <w:bottom w:val="single" w:color="000000" w:sz="4" w:space="0"/>
              <w:right w:val="single" w:color="000000" w:sz="4" w:space="0"/>
            </w:tcBorders>
          </w:tcPr>
          <w:p>
            <w:pPr>
              <w:pStyle w:val="11"/>
              <w:rPr>
                <w:rFonts w:ascii="Times New Roman"/>
                <w:sz w:val="22"/>
              </w:rPr>
            </w:pPr>
          </w:p>
        </w:tc>
        <w:tc>
          <w:tcPr>
            <w:tcW w:w="1548" w:type="dxa"/>
            <w:tcBorders>
              <w:left w:val="single" w:color="000000" w:sz="4" w:space="0"/>
              <w:bottom w:val="single" w:color="000000" w:sz="4" w:space="0"/>
              <w:right w:val="single" w:color="000000" w:sz="4" w:space="0"/>
            </w:tcBorders>
          </w:tcPr>
          <w:p>
            <w:pPr>
              <w:pStyle w:val="11"/>
              <w:rPr>
                <w:rFonts w:ascii="Times New Roman"/>
                <w:sz w:val="2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2" w:hRule="atLeast"/>
          <w:jc w:val="center"/>
        </w:trPr>
        <w:tc>
          <w:tcPr>
            <w:tcW w:w="828" w:type="dxa"/>
            <w:tcBorders>
              <w:top w:val="single" w:color="000000" w:sz="4" w:space="0"/>
              <w:left w:val="single" w:color="000000" w:sz="4" w:space="0"/>
              <w:bottom w:val="single" w:color="000000" w:sz="4" w:space="0"/>
              <w:right w:val="single" w:color="000000" w:sz="4" w:space="0"/>
            </w:tcBorders>
          </w:tcPr>
          <w:p>
            <w:pPr>
              <w:pStyle w:val="11"/>
              <w:spacing w:before="87"/>
              <w:ind w:left="107"/>
              <w:rPr>
                <w:sz w:val="24"/>
              </w:rPr>
            </w:pPr>
            <w:r>
              <w:rPr>
                <w:sz w:val="24"/>
              </w:rPr>
              <w:t>20</w:t>
            </w:r>
          </w:p>
        </w:tc>
        <w:tc>
          <w:tcPr>
            <w:tcW w:w="3705" w:type="dxa"/>
            <w:tcBorders>
              <w:top w:val="single" w:color="000000" w:sz="4" w:space="0"/>
              <w:left w:val="single" w:color="000000" w:sz="4" w:space="0"/>
              <w:bottom w:val="single" w:color="000000" w:sz="4" w:space="0"/>
              <w:right w:val="single" w:color="000000" w:sz="4" w:space="0"/>
            </w:tcBorders>
          </w:tcPr>
          <w:p>
            <w:pPr>
              <w:pStyle w:val="11"/>
              <w:spacing w:before="87"/>
              <w:ind w:left="107"/>
              <w:rPr>
                <w:sz w:val="24"/>
              </w:rPr>
            </w:pPr>
            <w:r>
              <w:rPr>
                <w:sz w:val="24"/>
              </w:rPr>
              <w:t>专用草稿纸</w:t>
            </w:r>
          </w:p>
        </w:tc>
        <w:tc>
          <w:tcPr>
            <w:tcW w:w="2100"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755"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548"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3" w:hRule="atLeast"/>
          <w:jc w:val="center"/>
        </w:trPr>
        <w:tc>
          <w:tcPr>
            <w:tcW w:w="828" w:type="dxa"/>
            <w:tcBorders>
              <w:top w:val="single" w:color="000000" w:sz="4" w:space="0"/>
              <w:left w:val="single" w:color="000000" w:sz="4" w:space="0"/>
              <w:bottom w:val="single" w:color="000000" w:sz="4" w:space="0"/>
              <w:right w:val="single" w:color="000000" w:sz="4" w:space="0"/>
            </w:tcBorders>
          </w:tcPr>
          <w:p>
            <w:pPr>
              <w:pStyle w:val="11"/>
              <w:spacing w:before="88"/>
              <w:ind w:left="107"/>
              <w:rPr>
                <w:sz w:val="24"/>
              </w:rPr>
            </w:pPr>
            <w:r>
              <w:rPr>
                <w:sz w:val="24"/>
              </w:rPr>
              <w:t>21</w:t>
            </w:r>
          </w:p>
        </w:tc>
        <w:tc>
          <w:tcPr>
            <w:tcW w:w="3705" w:type="dxa"/>
            <w:tcBorders>
              <w:top w:val="single" w:color="000000" w:sz="4" w:space="0"/>
              <w:left w:val="single" w:color="000000" w:sz="4" w:space="0"/>
              <w:bottom w:val="single" w:color="000000" w:sz="4" w:space="0"/>
              <w:right w:val="single" w:color="000000" w:sz="4" w:space="0"/>
            </w:tcBorders>
          </w:tcPr>
          <w:p>
            <w:pPr>
              <w:pStyle w:val="11"/>
              <w:spacing w:before="88"/>
              <w:ind w:left="107"/>
              <w:rPr>
                <w:sz w:val="24"/>
              </w:rPr>
            </w:pPr>
            <w:r>
              <w:rPr>
                <w:sz w:val="24"/>
              </w:rPr>
              <w:t>专用存放袋</w:t>
            </w:r>
          </w:p>
        </w:tc>
        <w:tc>
          <w:tcPr>
            <w:tcW w:w="2100"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755"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548"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2" w:hRule="atLeast"/>
          <w:jc w:val="center"/>
        </w:trPr>
        <w:tc>
          <w:tcPr>
            <w:tcW w:w="828" w:type="dxa"/>
            <w:tcBorders>
              <w:top w:val="single" w:color="000000" w:sz="4" w:space="0"/>
              <w:left w:val="single" w:color="000000" w:sz="4" w:space="0"/>
              <w:bottom w:val="single" w:color="000000" w:sz="4" w:space="0"/>
              <w:right w:val="single" w:color="000000" w:sz="4" w:space="0"/>
            </w:tcBorders>
          </w:tcPr>
          <w:p>
            <w:pPr>
              <w:pStyle w:val="11"/>
              <w:spacing w:before="88"/>
              <w:ind w:left="107"/>
              <w:rPr>
                <w:sz w:val="24"/>
              </w:rPr>
            </w:pPr>
            <w:r>
              <w:rPr>
                <w:sz w:val="24"/>
              </w:rPr>
              <w:t>22</w:t>
            </w:r>
          </w:p>
        </w:tc>
        <w:tc>
          <w:tcPr>
            <w:tcW w:w="3705" w:type="dxa"/>
            <w:tcBorders>
              <w:top w:val="single" w:color="000000" w:sz="4" w:space="0"/>
              <w:left w:val="single" w:color="000000" w:sz="4" w:space="0"/>
              <w:bottom w:val="single" w:color="000000" w:sz="4" w:space="0"/>
              <w:right w:val="single" w:color="000000" w:sz="4" w:space="0"/>
            </w:tcBorders>
          </w:tcPr>
          <w:p>
            <w:pPr>
              <w:pStyle w:val="11"/>
              <w:spacing w:before="88"/>
              <w:ind w:left="107"/>
              <w:rPr>
                <w:sz w:val="24"/>
              </w:rPr>
            </w:pPr>
            <w:r>
              <w:rPr>
                <w:sz w:val="24"/>
              </w:rPr>
              <w:t>专用箱（投票箱等）</w:t>
            </w:r>
          </w:p>
        </w:tc>
        <w:tc>
          <w:tcPr>
            <w:tcW w:w="2100"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755"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548"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2" w:hRule="atLeast"/>
          <w:jc w:val="center"/>
        </w:trPr>
        <w:tc>
          <w:tcPr>
            <w:tcW w:w="828" w:type="dxa"/>
            <w:tcBorders>
              <w:top w:val="single" w:color="000000" w:sz="4" w:space="0"/>
              <w:left w:val="single" w:color="000000" w:sz="4" w:space="0"/>
              <w:bottom w:val="single" w:color="000000" w:sz="4" w:space="0"/>
              <w:right w:val="single" w:color="000000" w:sz="4" w:space="0"/>
            </w:tcBorders>
          </w:tcPr>
          <w:p>
            <w:pPr>
              <w:pStyle w:val="11"/>
              <w:spacing w:before="89"/>
              <w:ind w:left="107"/>
              <w:rPr>
                <w:sz w:val="24"/>
              </w:rPr>
            </w:pPr>
            <w:r>
              <w:rPr>
                <w:sz w:val="24"/>
              </w:rPr>
              <w:t>23</w:t>
            </w:r>
          </w:p>
        </w:tc>
        <w:tc>
          <w:tcPr>
            <w:tcW w:w="3705" w:type="dxa"/>
            <w:tcBorders>
              <w:top w:val="single" w:color="000000" w:sz="4" w:space="0"/>
              <w:left w:val="single" w:color="000000" w:sz="4" w:space="0"/>
              <w:bottom w:val="single" w:color="000000" w:sz="4" w:space="0"/>
              <w:right w:val="single" w:color="000000" w:sz="4" w:space="0"/>
            </w:tcBorders>
          </w:tcPr>
          <w:p>
            <w:pPr>
              <w:pStyle w:val="11"/>
              <w:spacing w:before="89"/>
              <w:ind w:left="107"/>
              <w:rPr>
                <w:sz w:val="24"/>
              </w:rPr>
            </w:pPr>
            <w:r>
              <w:rPr>
                <w:sz w:val="24"/>
              </w:rPr>
              <w:t>专用箱标签</w:t>
            </w:r>
          </w:p>
        </w:tc>
        <w:tc>
          <w:tcPr>
            <w:tcW w:w="2100"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755"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548"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2" w:hRule="atLeast"/>
          <w:jc w:val="center"/>
        </w:trPr>
        <w:tc>
          <w:tcPr>
            <w:tcW w:w="828" w:type="dxa"/>
            <w:tcBorders>
              <w:top w:val="single" w:color="000000" w:sz="4" w:space="0"/>
              <w:left w:val="single" w:color="000000" w:sz="4" w:space="0"/>
              <w:bottom w:val="single" w:color="000000" w:sz="4" w:space="0"/>
              <w:right w:val="single" w:color="000000" w:sz="4" w:space="0"/>
            </w:tcBorders>
          </w:tcPr>
          <w:p>
            <w:pPr>
              <w:pStyle w:val="11"/>
              <w:spacing w:before="88"/>
              <w:ind w:left="107"/>
              <w:rPr>
                <w:sz w:val="24"/>
              </w:rPr>
            </w:pPr>
            <w:r>
              <w:rPr>
                <w:sz w:val="24"/>
              </w:rPr>
              <w:t>24</w:t>
            </w:r>
          </w:p>
        </w:tc>
        <w:tc>
          <w:tcPr>
            <w:tcW w:w="3705" w:type="dxa"/>
            <w:tcBorders>
              <w:top w:val="single" w:color="000000" w:sz="4" w:space="0"/>
              <w:left w:val="single" w:color="000000" w:sz="4" w:space="0"/>
              <w:bottom w:val="single" w:color="000000" w:sz="4" w:space="0"/>
              <w:right w:val="single" w:color="000000" w:sz="4" w:space="0"/>
            </w:tcBorders>
          </w:tcPr>
          <w:p>
            <w:pPr>
              <w:pStyle w:val="11"/>
              <w:spacing w:before="88"/>
              <w:ind w:left="107"/>
              <w:rPr>
                <w:sz w:val="24"/>
              </w:rPr>
            </w:pPr>
            <w:r>
              <w:rPr>
                <w:sz w:val="24"/>
              </w:rPr>
              <w:t>行政月报表</w:t>
            </w:r>
          </w:p>
        </w:tc>
        <w:tc>
          <w:tcPr>
            <w:tcW w:w="2100"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755"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548"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2" w:hRule="atLeast"/>
          <w:jc w:val="center"/>
        </w:trPr>
        <w:tc>
          <w:tcPr>
            <w:tcW w:w="828" w:type="dxa"/>
            <w:tcBorders>
              <w:top w:val="single" w:color="000000" w:sz="4" w:space="0"/>
              <w:left w:val="single" w:color="000000" w:sz="4" w:space="0"/>
              <w:bottom w:val="single" w:color="000000" w:sz="4" w:space="0"/>
              <w:right w:val="single" w:color="000000" w:sz="4" w:space="0"/>
            </w:tcBorders>
          </w:tcPr>
          <w:p>
            <w:pPr>
              <w:pStyle w:val="11"/>
              <w:spacing w:before="87"/>
              <w:ind w:left="107"/>
              <w:rPr>
                <w:sz w:val="24"/>
              </w:rPr>
            </w:pPr>
            <w:r>
              <w:rPr>
                <w:sz w:val="24"/>
              </w:rPr>
              <w:t>25</w:t>
            </w:r>
          </w:p>
        </w:tc>
        <w:tc>
          <w:tcPr>
            <w:tcW w:w="3705" w:type="dxa"/>
            <w:tcBorders>
              <w:top w:val="single" w:color="000000" w:sz="4" w:space="0"/>
              <w:left w:val="single" w:color="000000" w:sz="4" w:space="0"/>
              <w:bottom w:val="single" w:color="000000" w:sz="4" w:space="0"/>
              <w:right w:val="single" w:color="000000" w:sz="4" w:space="0"/>
            </w:tcBorders>
          </w:tcPr>
          <w:p>
            <w:pPr>
              <w:pStyle w:val="11"/>
              <w:spacing w:before="87"/>
              <w:ind w:left="107"/>
              <w:rPr>
                <w:sz w:val="24"/>
              </w:rPr>
            </w:pPr>
            <w:r>
              <w:rPr>
                <w:sz w:val="24"/>
              </w:rPr>
              <w:t>调查报告</w:t>
            </w:r>
          </w:p>
        </w:tc>
        <w:tc>
          <w:tcPr>
            <w:tcW w:w="2100"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755"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548"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3" w:hRule="atLeast"/>
          <w:jc w:val="center"/>
        </w:trPr>
        <w:tc>
          <w:tcPr>
            <w:tcW w:w="828" w:type="dxa"/>
            <w:tcBorders>
              <w:top w:val="single" w:color="000000" w:sz="4" w:space="0"/>
              <w:left w:val="single" w:color="000000" w:sz="4" w:space="0"/>
              <w:bottom w:val="single" w:color="000000" w:sz="4" w:space="0"/>
              <w:right w:val="single" w:color="000000" w:sz="4" w:space="0"/>
            </w:tcBorders>
          </w:tcPr>
          <w:p>
            <w:pPr>
              <w:pStyle w:val="11"/>
              <w:spacing w:before="88"/>
              <w:ind w:left="107"/>
              <w:rPr>
                <w:sz w:val="24"/>
              </w:rPr>
            </w:pPr>
            <w:r>
              <w:rPr>
                <w:sz w:val="24"/>
              </w:rPr>
              <w:t>26</w:t>
            </w:r>
          </w:p>
        </w:tc>
        <w:tc>
          <w:tcPr>
            <w:tcW w:w="3705" w:type="dxa"/>
            <w:tcBorders>
              <w:top w:val="single" w:color="000000" w:sz="4" w:space="0"/>
              <w:left w:val="single" w:color="000000" w:sz="4" w:space="0"/>
              <w:bottom w:val="single" w:color="000000" w:sz="4" w:space="0"/>
              <w:right w:val="single" w:color="000000" w:sz="4" w:space="0"/>
            </w:tcBorders>
          </w:tcPr>
          <w:p>
            <w:pPr>
              <w:pStyle w:val="11"/>
              <w:spacing w:before="88"/>
              <w:ind w:left="107"/>
              <w:rPr>
                <w:sz w:val="24"/>
              </w:rPr>
            </w:pPr>
            <w:r>
              <w:rPr>
                <w:sz w:val="24"/>
              </w:rPr>
              <w:t>调查问卷</w:t>
            </w:r>
          </w:p>
        </w:tc>
        <w:tc>
          <w:tcPr>
            <w:tcW w:w="2100"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755"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548"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2" w:hRule="atLeast"/>
          <w:jc w:val="center"/>
        </w:trPr>
        <w:tc>
          <w:tcPr>
            <w:tcW w:w="828" w:type="dxa"/>
            <w:tcBorders>
              <w:top w:val="single" w:color="000000" w:sz="4" w:space="0"/>
              <w:left w:val="single" w:color="000000" w:sz="4" w:space="0"/>
              <w:bottom w:val="single" w:color="000000" w:sz="4" w:space="0"/>
              <w:right w:val="single" w:color="000000" w:sz="4" w:space="0"/>
            </w:tcBorders>
          </w:tcPr>
          <w:p>
            <w:pPr>
              <w:pStyle w:val="11"/>
              <w:spacing w:before="89"/>
              <w:ind w:left="107"/>
              <w:rPr>
                <w:sz w:val="24"/>
              </w:rPr>
            </w:pPr>
            <w:r>
              <w:rPr>
                <w:sz w:val="24"/>
              </w:rPr>
              <w:t>27</w:t>
            </w:r>
          </w:p>
        </w:tc>
        <w:tc>
          <w:tcPr>
            <w:tcW w:w="3705" w:type="dxa"/>
            <w:tcBorders>
              <w:top w:val="single" w:color="000000" w:sz="4" w:space="0"/>
              <w:left w:val="single" w:color="000000" w:sz="4" w:space="0"/>
              <w:bottom w:val="single" w:color="000000" w:sz="4" w:space="0"/>
              <w:right w:val="single" w:color="000000" w:sz="4" w:space="0"/>
            </w:tcBorders>
          </w:tcPr>
          <w:p>
            <w:pPr>
              <w:pStyle w:val="11"/>
              <w:spacing w:before="89"/>
              <w:ind w:left="107"/>
              <w:rPr>
                <w:sz w:val="24"/>
              </w:rPr>
            </w:pPr>
            <w:r>
              <w:rPr>
                <w:sz w:val="24"/>
              </w:rPr>
              <w:t>杂志（内部刊物）</w:t>
            </w:r>
          </w:p>
        </w:tc>
        <w:tc>
          <w:tcPr>
            <w:tcW w:w="2100"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755"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548"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2" w:hRule="atLeast"/>
          <w:jc w:val="center"/>
        </w:trPr>
        <w:tc>
          <w:tcPr>
            <w:tcW w:w="828" w:type="dxa"/>
            <w:tcBorders>
              <w:top w:val="single" w:color="000000" w:sz="4" w:space="0"/>
              <w:left w:val="single" w:color="000000" w:sz="4" w:space="0"/>
              <w:bottom w:val="single" w:color="000000" w:sz="4" w:space="0"/>
              <w:right w:val="single" w:color="000000" w:sz="4" w:space="0"/>
            </w:tcBorders>
          </w:tcPr>
          <w:p>
            <w:pPr>
              <w:pStyle w:val="11"/>
              <w:spacing w:before="89"/>
              <w:ind w:left="107"/>
              <w:rPr>
                <w:sz w:val="24"/>
              </w:rPr>
            </w:pPr>
            <w:r>
              <w:rPr>
                <w:sz w:val="24"/>
              </w:rPr>
              <w:t>28</w:t>
            </w:r>
          </w:p>
        </w:tc>
        <w:tc>
          <w:tcPr>
            <w:tcW w:w="3705" w:type="dxa"/>
            <w:tcBorders>
              <w:top w:val="single" w:color="000000" w:sz="4" w:space="0"/>
              <w:left w:val="single" w:color="000000" w:sz="4" w:space="0"/>
              <w:bottom w:val="single" w:color="000000" w:sz="4" w:space="0"/>
              <w:right w:val="single" w:color="000000" w:sz="4" w:space="0"/>
            </w:tcBorders>
          </w:tcPr>
          <w:p>
            <w:pPr>
              <w:pStyle w:val="11"/>
              <w:spacing w:before="89"/>
              <w:ind w:left="107"/>
              <w:rPr>
                <w:sz w:val="24"/>
              </w:rPr>
            </w:pPr>
            <w:r>
              <w:rPr>
                <w:sz w:val="24"/>
              </w:rPr>
              <w:t>电话本</w:t>
            </w:r>
          </w:p>
        </w:tc>
        <w:tc>
          <w:tcPr>
            <w:tcW w:w="2100"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755"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548"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3" w:hRule="atLeast"/>
          <w:jc w:val="center"/>
        </w:trPr>
        <w:tc>
          <w:tcPr>
            <w:tcW w:w="828" w:type="dxa"/>
            <w:tcBorders>
              <w:top w:val="single" w:color="000000" w:sz="4" w:space="0"/>
              <w:left w:val="single" w:color="000000" w:sz="4" w:space="0"/>
              <w:bottom w:val="single" w:color="000000" w:sz="4" w:space="0"/>
              <w:right w:val="single" w:color="000000" w:sz="4" w:space="0"/>
            </w:tcBorders>
          </w:tcPr>
          <w:p>
            <w:pPr>
              <w:pStyle w:val="11"/>
              <w:spacing w:before="88"/>
              <w:ind w:left="107"/>
              <w:rPr>
                <w:sz w:val="24"/>
              </w:rPr>
            </w:pPr>
            <w:r>
              <w:rPr>
                <w:sz w:val="24"/>
              </w:rPr>
              <w:t>29</w:t>
            </w:r>
          </w:p>
        </w:tc>
        <w:tc>
          <w:tcPr>
            <w:tcW w:w="3705" w:type="dxa"/>
            <w:tcBorders>
              <w:top w:val="single" w:color="000000" w:sz="4" w:space="0"/>
              <w:left w:val="single" w:color="000000" w:sz="4" w:space="0"/>
              <w:bottom w:val="single" w:color="000000" w:sz="4" w:space="0"/>
              <w:right w:val="single" w:color="000000" w:sz="4" w:space="0"/>
            </w:tcBorders>
          </w:tcPr>
          <w:p>
            <w:pPr>
              <w:pStyle w:val="11"/>
              <w:spacing w:before="88"/>
              <w:ind w:left="107"/>
              <w:rPr>
                <w:sz w:val="24"/>
              </w:rPr>
            </w:pPr>
            <w:r>
              <w:rPr>
                <w:sz w:val="24"/>
              </w:rPr>
              <w:t>其他票据服务（如理发票）</w:t>
            </w:r>
          </w:p>
        </w:tc>
        <w:tc>
          <w:tcPr>
            <w:tcW w:w="2100"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755"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548"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2" w:hRule="atLeast"/>
          <w:jc w:val="center"/>
        </w:trPr>
        <w:tc>
          <w:tcPr>
            <w:tcW w:w="828" w:type="dxa"/>
            <w:tcBorders>
              <w:top w:val="single" w:color="000000" w:sz="4" w:space="0"/>
              <w:left w:val="single" w:color="000000" w:sz="4" w:space="0"/>
              <w:bottom w:val="single" w:color="000000" w:sz="4" w:space="0"/>
              <w:right w:val="single" w:color="000000" w:sz="4" w:space="0"/>
            </w:tcBorders>
          </w:tcPr>
          <w:p>
            <w:pPr>
              <w:pStyle w:val="11"/>
              <w:spacing w:before="87"/>
              <w:ind w:left="107"/>
              <w:rPr>
                <w:sz w:val="24"/>
              </w:rPr>
            </w:pPr>
            <w:r>
              <w:rPr>
                <w:sz w:val="24"/>
              </w:rPr>
              <w:t>30</w:t>
            </w:r>
          </w:p>
        </w:tc>
        <w:tc>
          <w:tcPr>
            <w:tcW w:w="3705" w:type="dxa"/>
            <w:tcBorders>
              <w:top w:val="single" w:color="000000" w:sz="4" w:space="0"/>
              <w:left w:val="single" w:color="000000" w:sz="4" w:space="0"/>
              <w:bottom w:val="single" w:color="000000" w:sz="4" w:space="0"/>
              <w:right w:val="single" w:color="000000" w:sz="4" w:space="0"/>
            </w:tcBorders>
          </w:tcPr>
          <w:p>
            <w:pPr>
              <w:pStyle w:val="11"/>
              <w:spacing w:before="87"/>
              <w:ind w:left="107"/>
              <w:rPr>
                <w:sz w:val="24"/>
              </w:rPr>
            </w:pPr>
            <w:r>
              <w:rPr>
                <w:sz w:val="24"/>
              </w:rPr>
              <w:t>表格</w:t>
            </w:r>
          </w:p>
        </w:tc>
        <w:tc>
          <w:tcPr>
            <w:tcW w:w="2100"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755"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548"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2" w:hRule="atLeast"/>
          <w:jc w:val="center"/>
        </w:trPr>
        <w:tc>
          <w:tcPr>
            <w:tcW w:w="828" w:type="dxa"/>
            <w:tcBorders>
              <w:top w:val="single" w:color="000000" w:sz="4" w:space="0"/>
              <w:left w:val="single" w:color="000000" w:sz="4" w:space="0"/>
              <w:bottom w:val="single" w:color="000000" w:sz="4" w:space="0"/>
              <w:right w:val="single" w:color="000000" w:sz="4" w:space="0"/>
            </w:tcBorders>
          </w:tcPr>
          <w:p>
            <w:pPr>
              <w:pStyle w:val="11"/>
              <w:spacing w:before="88"/>
              <w:ind w:left="107"/>
              <w:rPr>
                <w:sz w:val="24"/>
              </w:rPr>
            </w:pPr>
            <w:r>
              <w:rPr>
                <w:sz w:val="24"/>
              </w:rPr>
              <w:t>31</w:t>
            </w:r>
          </w:p>
        </w:tc>
        <w:tc>
          <w:tcPr>
            <w:tcW w:w="3705" w:type="dxa"/>
            <w:tcBorders>
              <w:top w:val="single" w:color="000000" w:sz="4" w:space="0"/>
              <w:left w:val="single" w:color="000000" w:sz="4" w:space="0"/>
              <w:bottom w:val="single" w:color="000000" w:sz="4" w:space="0"/>
              <w:right w:val="single" w:color="000000" w:sz="4" w:space="0"/>
            </w:tcBorders>
          </w:tcPr>
          <w:p>
            <w:pPr>
              <w:pStyle w:val="11"/>
              <w:spacing w:before="88"/>
              <w:ind w:left="107"/>
              <w:rPr>
                <w:sz w:val="24"/>
              </w:rPr>
            </w:pPr>
            <w:r>
              <w:rPr>
                <w:sz w:val="24"/>
              </w:rPr>
              <w:t>易拉宝</w:t>
            </w:r>
          </w:p>
        </w:tc>
        <w:tc>
          <w:tcPr>
            <w:tcW w:w="2100"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755"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548"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3" w:hRule="atLeast"/>
          <w:jc w:val="center"/>
        </w:trPr>
        <w:tc>
          <w:tcPr>
            <w:tcW w:w="828" w:type="dxa"/>
            <w:tcBorders>
              <w:top w:val="single" w:color="000000" w:sz="4" w:space="0"/>
              <w:left w:val="single" w:color="000000" w:sz="4" w:space="0"/>
              <w:bottom w:val="single" w:color="000000" w:sz="4" w:space="0"/>
              <w:right w:val="single" w:color="000000" w:sz="4" w:space="0"/>
            </w:tcBorders>
          </w:tcPr>
          <w:p>
            <w:pPr>
              <w:pStyle w:val="11"/>
              <w:spacing w:before="87"/>
              <w:ind w:left="107"/>
              <w:rPr>
                <w:sz w:val="24"/>
              </w:rPr>
            </w:pPr>
            <w:r>
              <w:rPr>
                <w:sz w:val="24"/>
              </w:rPr>
              <w:t>32</w:t>
            </w:r>
          </w:p>
        </w:tc>
        <w:tc>
          <w:tcPr>
            <w:tcW w:w="3705" w:type="dxa"/>
            <w:tcBorders>
              <w:top w:val="single" w:color="000000" w:sz="4" w:space="0"/>
              <w:left w:val="single" w:color="000000" w:sz="4" w:space="0"/>
              <w:bottom w:val="single" w:color="000000" w:sz="4" w:space="0"/>
              <w:right w:val="single" w:color="000000" w:sz="4" w:space="0"/>
            </w:tcBorders>
          </w:tcPr>
          <w:p>
            <w:pPr>
              <w:pStyle w:val="11"/>
              <w:spacing w:before="87"/>
              <w:ind w:left="107"/>
              <w:rPr>
                <w:sz w:val="24"/>
              </w:rPr>
            </w:pPr>
            <w:r>
              <w:rPr>
                <w:sz w:val="24"/>
              </w:rPr>
              <w:t>写真（元/平方）</w:t>
            </w:r>
          </w:p>
        </w:tc>
        <w:tc>
          <w:tcPr>
            <w:tcW w:w="2100"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755"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548"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2" w:hRule="atLeast"/>
          <w:jc w:val="center"/>
        </w:trPr>
        <w:tc>
          <w:tcPr>
            <w:tcW w:w="828" w:type="dxa"/>
            <w:tcBorders>
              <w:top w:val="single" w:color="000000" w:sz="4" w:space="0"/>
              <w:left w:val="single" w:color="000000" w:sz="4" w:space="0"/>
              <w:bottom w:val="single" w:color="000000" w:sz="4" w:space="0"/>
              <w:right w:val="single" w:color="000000" w:sz="4" w:space="0"/>
            </w:tcBorders>
          </w:tcPr>
          <w:p>
            <w:pPr>
              <w:pStyle w:val="11"/>
              <w:spacing w:before="88"/>
              <w:ind w:left="107"/>
              <w:rPr>
                <w:sz w:val="24"/>
              </w:rPr>
            </w:pPr>
            <w:r>
              <w:rPr>
                <w:sz w:val="24"/>
              </w:rPr>
              <w:t>33</w:t>
            </w:r>
          </w:p>
        </w:tc>
        <w:tc>
          <w:tcPr>
            <w:tcW w:w="3705" w:type="dxa"/>
            <w:tcBorders>
              <w:top w:val="single" w:color="000000" w:sz="4" w:space="0"/>
              <w:left w:val="single" w:color="000000" w:sz="4" w:space="0"/>
              <w:bottom w:val="single" w:color="000000" w:sz="4" w:space="0"/>
              <w:right w:val="single" w:color="000000" w:sz="4" w:space="0"/>
            </w:tcBorders>
          </w:tcPr>
          <w:p>
            <w:pPr>
              <w:pStyle w:val="11"/>
              <w:spacing w:before="88"/>
              <w:ind w:left="107"/>
              <w:rPr>
                <w:sz w:val="24"/>
              </w:rPr>
            </w:pPr>
            <w:r>
              <w:rPr>
                <w:sz w:val="24"/>
              </w:rPr>
              <w:t>喷绘（元/平方）</w:t>
            </w:r>
          </w:p>
        </w:tc>
        <w:tc>
          <w:tcPr>
            <w:tcW w:w="2100"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755"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548"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3" w:hRule="atLeast"/>
          <w:jc w:val="center"/>
        </w:trPr>
        <w:tc>
          <w:tcPr>
            <w:tcW w:w="828" w:type="dxa"/>
            <w:vMerge w:val="restart"/>
            <w:tcBorders>
              <w:top w:val="single" w:color="000000" w:sz="4" w:space="0"/>
              <w:left w:val="single" w:color="000000" w:sz="4" w:space="0"/>
              <w:bottom w:val="single" w:color="000000" w:sz="4" w:space="0"/>
              <w:right w:val="single" w:color="000000" w:sz="4" w:space="0"/>
            </w:tcBorders>
            <w:vAlign w:val="center"/>
          </w:tcPr>
          <w:p>
            <w:pPr>
              <w:pStyle w:val="11"/>
              <w:spacing w:before="88"/>
              <w:ind w:left="107"/>
              <w:rPr>
                <w:sz w:val="24"/>
              </w:rPr>
            </w:pPr>
            <w:r>
              <w:rPr>
                <w:sz w:val="24"/>
              </w:rPr>
              <w:t>34</w:t>
            </w:r>
          </w:p>
        </w:tc>
        <w:tc>
          <w:tcPr>
            <w:tcW w:w="3705" w:type="dxa"/>
            <w:vMerge w:val="restart"/>
            <w:tcBorders>
              <w:top w:val="single" w:color="000000" w:sz="4" w:space="0"/>
              <w:left w:val="single" w:color="000000" w:sz="4" w:space="0"/>
              <w:bottom w:val="single" w:color="000000" w:sz="4" w:space="0"/>
              <w:right w:val="single" w:color="000000" w:sz="4" w:space="0"/>
            </w:tcBorders>
            <w:vAlign w:val="center"/>
          </w:tcPr>
          <w:p>
            <w:pPr>
              <w:pStyle w:val="11"/>
              <w:spacing w:before="88"/>
              <w:ind w:left="107"/>
              <w:rPr>
                <w:sz w:val="24"/>
              </w:rPr>
            </w:pPr>
            <w:r>
              <w:rPr>
                <w:sz w:val="24"/>
              </w:rPr>
              <w:t>无碳复写联单</w:t>
            </w:r>
          </w:p>
        </w:tc>
        <w:tc>
          <w:tcPr>
            <w:tcW w:w="2100" w:type="dxa"/>
            <w:tcBorders>
              <w:top w:val="single" w:color="000000" w:sz="4" w:space="0"/>
              <w:left w:val="single" w:color="000000" w:sz="4" w:space="0"/>
              <w:bottom w:val="single" w:color="000000" w:sz="4" w:space="0"/>
              <w:right w:val="single" w:color="000000" w:sz="4" w:space="0"/>
            </w:tcBorders>
          </w:tcPr>
          <w:p>
            <w:pPr>
              <w:pStyle w:val="11"/>
              <w:spacing w:before="88"/>
              <w:ind w:left="159" w:right="150"/>
              <w:jc w:val="center"/>
              <w:rPr>
                <w:sz w:val="24"/>
              </w:rPr>
            </w:pPr>
            <w:r>
              <w:rPr>
                <w:sz w:val="24"/>
              </w:rPr>
              <w:t>210mm*297mm</w:t>
            </w:r>
          </w:p>
        </w:tc>
        <w:tc>
          <w:tcPr>
            <w:tcW w:w="1755"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548"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2" w:hRule="atLeast"/>
          <w:jc w:val="center"/>
        </w:trPr>
        <w:tc>
          <w:tcPr>
            <w:tcW w:w="828" w:type="dxa"/>
            <w:vMerge w:val="continue"/>
            <w:tcBorders>
              <w:top w:val="nil"/>
              <w:left w:val="single" w:color="000000" w:sz="4" w:space="0"/>
              <w:bottom w:val="single" w:color="000000" w:sz="4" w:space="0"/>
              <w:right w:val="single" w:color="000000" w:sz="4" w:space="0"/>
            </w:tcBorders>
          </w:tcPr>
          <w:p>
            <w:pPr>
              <w:rPr>
                <w:sz w:val="2"/>
                <w:szCs w:val="2"/>
              </w:rPr>
            </w:pPr>
          </w:p>
        </w:tc>
        <w:tc>
          <w:tcPr>
            <w:tcW w:w="3705" w:type="dxa"/>
            <w:vMerge w:val="continue"/>
            <w:tcBorders>
              <w:top w:val="nil"/>
              <w:left w:val="single" w:color="000000" w:sz="4" w:space="0"/>
              <w:bottom w:val="single" w:color="000000" w:sz="4" w:space="0"/>
              <w:right w:val="single" w:color="000000" w:sz="4" w:space="0"/>
            </w:tcBorders>
          </w:tcPr>
          <w:p>
            <w:pPr>
              <w:rPr>
                <w:sz w:val="2"/>
                <w:szCs w:val="2"/>
              </w:rPr>
            </w:pPr>
          </w:p>
        </w:tc>
        <w:tc>
          <w:tcPr>
            <w:tcW w:w="2100" w:type="dxa"/>
            <w:tcBorders>
              <w:top w:val="single" w:color="000000" w:sz="4" w:space="0"/>
              <w:left w:val="single" w:color="000000" w:sz="4" w:space="0"/>
              <w:bottom w:val="single" w:color="000000" w:sz="4" w:space="0"/>
              <w:right w:val="single" w:color="000000" w:sz="4" w:space="0"/>
            </w:tcBorders>
          </w:tcPr>
          <w:p>
            <w:pPr>
              <w:pStyle w:val="11"/>
              <w:spacing w:before="89"/>
              <w:ind w:left="159" w:right="150"/>
              <w:jc w:val="center"/>
              <w:rPr>
                <w:sz w:val="24"/>
              </w:rPr>
            </w:pPr>
            <w:r>
              <w:rPr>
                <w:sz w:val="24"/>
              </w:rPr>
              <w:t>140mm*203mm</w:t>
            </w:r>
          </w:p>
        </w:tc>
        <w:tc>
          <w:tcPr>
            <w:tcW w:w="1755"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548"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3" w:hRule="atLeast"/>
          <w:jc w:val="center"/>
        </w:trPr>
        <w:tc>
          <w:tcPr>
            <w:tcW w:w="828" w:type="dxa"/>
            <w:tcBorders>
              <w:top w:val="single" w:color="000000" w:sz="4" w:space="0"/>
              <w:left w:val="single" w:color="000000" w:sz="4" w:space="0"/>
              <w:bottom w:val="single" w:color="000000" w:sz="4" w:space="0"/>
              <w:right w:val="single" w:color="000000" w:sz="4" w:space="0"/>
            </w:tcBorders>
          </w:tcPr>
          <w:p>
            <w:pPr>
              <w:pStyle w:val="11"/>
              <w:spacing w:before="160"/>
              <w:ind w:left="107"/>
              <w:rPr>
                <w:sz w:val="24"/>
              </w:rPr>
            </w:pPr>
            <w:r>
              <w:rPr>
                <w:sz w:val="24"/>
              </w:rPr>
              <w:t>35</w:t>
            </w:r>
          </w:p>
        </w:tc>
        <w:tc>
          <w:tcPr>
            <w:tcW w:w="3705" w:type="dxa"/>
            <w:tcBorders>
              <w:top w:val="single" w:color="000000" w:sz="4" w:space="0"/>
              <w:left w:val="single" w:color="000000" w:sz="4" w:space="0"/>
              <w:bottom w:val="single" w:color="000000" w:sz="4" w:space="0"/>
              <w:right w:val="single" w:color="000000" w:sz="4" w:space="0"/>
            </w:tcBorders>
          </w:tcPr>
          <w:p>
            <w:pPr>
              <w:pStyle w:val="11"/>
              <w:spacing w:before="4"/>
              <w:ind w:left="107"/>
              <w:rPr>
                <w:sz w:val="24"/>
              </w:rPr>
            </w:pPr>
            <w:r>
              <w:rPr>
                <w:sz w:val="24"/>
              </w:rPr>
              <w:t>紧急印刷任务工时费（非正常工作时</w:t>
            </w:r>
          </w:p>
          <w:p>
            <w:pPr>
              <w:pStyle w:val="11"/>
              <w:spacing w:before="4" w:line="288" w:lineRule="exact"/>
              <w:ind w:left="107"/>
              <w:rPr>
                <w:sz w:val="24"/>
              </w:rPr>
            </w:pPr>
            <w:r>
              <w:rPr>
                <w:sz w:val="24"/>
              </w:rPr>
              <w:t>间）</w:t>
            </w:r>
          </w:p>
        </w:tc>
        <w:tc>
          <w:tcPr>
            <w:tcW w:w="2100"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755"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548"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2" w:hRule="atLeast"/>
          <w:jc w:val="center"/>
        </w:trPr>
        <w:tc>
          <w:tcPr>
            <w:tcW w:w="828" w:type="dxa"/>
            <w:tcBorders>
              <w:top w:val="single" w:color="000000" w:sz="4" w:space="0"/>
              <w:left w:val="single" w:color="000000" w:sz="4" w:space="0"/>
              <w:bottom w:val="single" w:color="000000" w:sz="4" w:space="0"/>
              <w:right w:val="single" w:color="000000" w:sz="4" w:space="0"/>
            </w:tcBorders>
          </w:tcPr>
          <w:p>
            <w:pPr>
              <w:pStyle w:val="11"/>
              <w:spacing w:before="88"/>
              <w:ind w:left="107"/>
              <w:rPr>
                <w:sz w:val="24"/>
              </w:rPr>
            </w:pPr>
            <w:r>
              <w:rPr>
                <w:sz w:val="24"/>
              </w:rPr>
              <w:t>36</w:t>
            </w:r>
          </w:p>
        </w:tc>
        <w:tc>
          <w:tcPr>
            <w:tcW w:w="3705" w:type="dxa"/>
            <w:tcBorders>
              <w:top w:val="single" w:color="000000" w:sz="4" w:space="0"/>
              <w:left w:val="single" w:color="000000" w:sz="4" w:space="0"/>
              <w:bottom w:val="single" w:color="000000" w:sz="4" w:space="0"/>
              <w:right w:val="single" w:color="000000" w:sz="4" w:space="0"/>
            </w:tcBorders>
          </w:tcPr>
          <w:p>
            <w:pPr>
              <w:pStyle w:val="11"/>
              <w:spacing w:before="88"/>
              <w:ind w:left="107"/>
              <w:rPr>
                <w:sz w:val="24"/>
              </w:rPr>
            </w:pPr>
            <w:r>
              <w:rPr>
                <w:sz w:val="24"/>
              </w:rPr>
              <w:t>排（制）版、校对费</w:t>
            </w:r>
          </w:p>
        </w:tc>
        <w:tc>
          <w:tcPr>
            <w:tcW w:w="2100" w:type="dxa"/>
            <w:tcBorders>
              <w:top w:val="single" w:color="000000" w:sz="4" w:space="0"/>
              <w:left w:val="single" w:color="000000" w:sz="4" w:space="0"/>
              <w:bottom w:val="single" w:color="000000" w:sz="4" w:space="0"/>
              <w:right w:val="single" w:color="000000" w:sz="4" w:space="0"/>
            </w:tcBorders>
          </w:tcPr>
          <w:p>
            <w:pPr>
              <w:pStyle w:val="11"/>
              <w:spacing w:before="88"/>
              <w:ind w:left="220" w:right="213"/>
              <w:jc w:val="center"/>
              <w:rPr>
                <w:sz w:val="24"/>
              </w:rPr>
            </w:pPr>
            <w:r>
              <w:rPr>
                <w:sz w:val="24"/>
              </w:rPr>
              <w:t>8 页/版</w:t>
            </w:r>
          </w:p>
        </w:tc>
        <w:tc>
          <w:tcPr>
            <w:tcW w:w="1755"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548"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3" w:hRule="atLeast"/>
          <w:jc w:val="center"/>
        </w:trPr>
        <w:tc>
          <w:tcPr>
            <w:tcW w:w="828"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3705" w:type="dxa"/>
            <w:tcBorders>
              <w:top w:val="single" w:color="000000" w:sz="4" w:space="0"/>
              <w:left w:val="single" w:color="000000" w:sz="4" w:space="0"/>
              <w:bottom w:val="single" w:color="000000" w:sz="4" w:space="0"/>
              <w:right w:val="single" w:color="000000" w:sz="4" w:space="0"/>
            </w:tcBorders>
          </w:tcPr>
          <w:p>
            <w:pPr>
              <w:pStyle w:val="11"/>
              <w:spacing w:before="89"/>
              <w:ind w:left="107"/>
              <w:rPr>
                <w:sz w:val="24"/>
              </w:rPr>
            </w:pPr>
            <w:r>
              <w:rPr>
                <w:sz w:val="24"/>
              </w:rPr>
              <w:t>其 他</w:t>
            </w:r>
          </w:p>
        </w:tc>
        <w:tc>
          <w:tcPr>
            <w:tcW w:w="2100"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755"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548"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r>
    </w:tbl>
    <w:p>
      <w:pPr>
        <w:spacing w:line="240" w:lineRule="auto"/>
        <w:jc w:val="right"/>
        <w:rPr>
          <w:rFonts w:hint="default" w:ascii="Times New Roman" w:hAnsi="Times New Roman" w:eastAsia="仿宋" w:cs="Times New Roman"/>
          <w:sz w:val="28"/>
          <w:szCs w:val="28"/>
        </w:rPr>
      </w:pPr>
    </w:p>
    <w:p>
      <w:pPr>
        <w:spacing w:line="240" w:lineRule="auto"/>
        <w:jc w:val="right"/>
        <w:rPr>
          <w:rFonts w:hint="default" w:ascii="Times New Roman" w:hAnsi="Times New Roman" w:eastAsia="仿宋" w:cs="Times New Roman"/>
          <w:sz w:val="28"/>
          <w:szCs w:val="28"/>
        </w:rPr>
      </w:pPr>
    </w:p>
    <w:p>
      <w:pPr>
        <w:spacing w:line="240" w:lineRule="auto"/>
        <w:jc w:val="right"/>
        <w:rPr>
          <w:rFonts w:hint="default" w:ascii="Times New Roman" w:hAnsi="Times New Roman" w:eastAsia="仿宋" w:cs="Times New Roman"/>
          <w:sz w:val="28"/>
          <w:szCs w:val="28"/>
        </w:rPr>
      </w:pPr>
      <w:r>
        <w:rPr>
          <w:rFonts w:hint="default" w:ascii="Times New Roman" w:hAnsi="Times New Roman" w:eastAsia="仿宋" w:cs="Times New Roman"/>
          <w:sz w:val="28"/>
          <w:szCs w:val="28"/>
        </w:rPr>
        <w:t>供应商全称（公章）：</w:t>
      </w:r>
    </w:p>
    <w:p>
      <w:pPr>
        <w:pStyle w:val="2"/>
        <w:jc w:val="right"/>
        <w:rPr>
          <w:rFonts w:hint="default"/>
          <w:lang w:val="en-US" w:eastAsia="zh-CN"/>
        </w:rPr>
      </w:pPr>
      <w:r>
        <w:rPr>
          <w:rFonts w:hint="default" w:ascii="Times New Roman" w:hAnsi="Times New Roman" w:eastAsia="仿宋" w:cs="Times New Roman"/>
          <w:sz w:val="28"/>
          <w:szCs w:val="28"/>
        </w:rPr>
        <w:t xml:space="preserve">                           年     月     日</w:t>
      </w:r>
    </w:p>
    <w:p/>
    <w:p>
      <w:pPr>
        <w:pStyle w:val="2"/>
      </w:pPr>
    </w:p>
    <w:p>
      <w:pPr>
        <w:pStyle w:val="2"/>
      </w:pPr>
    </w:p>
    <w:p>
      <w:pPr>
        <w:pStyle w:val="2"/>
      </w:pPr>
    </w:p>
    <w:tbl>
      <w:tblPr>
        <w:tblStyle w:val="7"/>
        <w:tblpPr w:leftFromText="180" w:rightFromText="180" w:vertAnchor="text" w:horzAnchor="page" w:tblpX="1254" w:tblpY="666"/>
        <w:tblOverlap w:val="never"/>
        <w:tblW w:w="950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38"/>
        <w:gridCol w:w="1140"/>
        <w:gridCol w:w="1417"/>
        <w:gridCol w:w="1412"/>
        <w:gridCol w:w="1140"/>
        <w:gridCol w:w="1417"/>
        <w:gridCol w:w="11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5" w:hRule="atLeast"/>
        </w:trPr>
        <w:tc>
          <w:tcPr>
            <w:tcW w:w="9503" w:type="dxa"/>
            <w:gridSpan w:val="7"/>
            <w:shd w:val="clear" w:color="auto" w:fill="D9D9D9"/>
          </w:tcPr>
          <w:p>
            <w:pPr>
              <w:pStyle w:val="11"/>
              <w:spacing w:before="59"/>
              <w:ind w:left="2316" w:right="2306"/>
              <w:jc w:val="center"/>
              <w:rPr>
                <w:b/>
                <w:sz w:val="24"/>
              </w:rPr>
            </w:pPr>
            <w:r>
              <w:rPr>
                <w:b/>
                <w:sz w:val="24"/>
              </w:rPr>
              <w:t>单价（元）</w:t>
            </w:r>
          </w:p>
          <w:p>
            <w:pPr>
              <w:pStyle w:val="11"/>
              <w:spacing w:before="4"/>
              <w:ind w:left="2328" w:right="2306"/>
              <w:jc w:val="center"/>
              <w:rPr>
                <w:b/>
                <w:sz w:val="24"/>
              </w:rPr>
            </w:pPr>
            <w:r>
              <w:rPr>
                <w:b/>
                <w:sz w:val="24"/>
              </w:rPr>
              <w:t>（指在不同采购规模情况下印刷的每页单价）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838" w:type="dxa"/>
          </w:tcPr>
          <w:p>
            <w:pPr>
              <w:pStyle w:val="11"/>
              <w:spacing w:before="160"/>
              <w:ind w:left="178" w:right="163"/>
              <w:jc w:val="center"/>
              <w:rPr>
                <w:b/>
                <w:sz w:val="24"/>
              </w:rPr>
            </w:pPr>
            <w:r>
              <w:rPr>
                <w:b/>
                <w:sz w:val="24"/>
              </w:rPr>
              <w:t>印刷服务品目</w:t>
            </w:r>
          </w:p>
        </w:tc>
        <w:tc>
          <w:tcPr>
            <w:tcW w:w="1140" w:type="dxa"/>
            <w:shd w:val="clear" w:color="auto" w:fill="F0F0F0"/>
          </w:tcPr>
          <w:p>
            <w:pPr>
              <w:pStyle w:val="11"/>
              <w:spacing w:before="160"/>
              <w:ind w:left="120"/>
              <w:rPr>
                <w:sz w:val="24"/>
              </w:rPr>
            </w:pPr>
            <w:r>
              <w:rPr>
                <w:sz w:val="24"/>
              </w:rPr>
              <w:t>200 页内</w:t>
            </w:r>
          </w:p>
        </w:tc>
        <w:tc>
          <w:tcPr>
            <w:tcW w:w="1417" w:type="dxa"/>
          </w:tcPr>
          <w:p>
            <w:pPr>
              <w:pStyle w:val="11"/>
              <w:spacing w:before="160"/>
              <w:ind w:left="137"/>
              <w:rPr>
                <w:sz w:val="24"/>
              </w:rPr>
            </w:pPr>
            <w:r>
              <w:rPr>
                <w:sz w:val="24"/>
              </w:rPr>
              <w:t>201-500 页</w:t>
            </w:r>
          </w:p>
        </w:tc>
        <w:tc>
          <w:tcPr>
            <w:tcW w:w="1412" w:type="dxa"/>
          </w:tcPr>
          <w:p>
            <w:pPr>
              <w:pStyle w:val="11"/>
              <w:spacing w:before="4"/>
              <w:ind w:left="204" w:right="197"/>
              <w:jc w:val="center"/>
              <w:rPr>
                <w:sz w:val="24"/>
              </w:rPr>
            </w:pPr>
            <w:r>
              <w:rPr>
                <w:sz w:val="24"/>
              </w:rPr>
              <w:t>501-1000</w:t>
            </w:r>
          </w:p>
          <w:p>
            <w:pPr>
              <w:pStyle w:val="11"/>
              <w:spacing w:before="4" w:line="288" w:lineRule="exact"/>
              <w:ind w:left="7"/>
              <w:jc w:val="center"/>
              <w:rPr>
                <w:sz w:val="24"/>
              </w:rPr>
            </w:pPr>
            <w:r>
              <w:rPr>
                <w:sz w:val="24"/>
              </w:rPr>
              <w:t>页</w:t>
            </w:r>
          </w:p>
        </w:tc>
        <w:tc>
          <w:tcPr>
            <w:tcW w:w="1140" w:type="dxa"/>
          </w:tcPr>
          <w:p>
            <w:pPr>
              <w:pStyle w:val="11"/>
              <w:spacing w:before="4"/>
              <w:ind w:left="129" w:right="120"/>
              <w:jc w:val="center"/>
              <w:rPr>
                <w:sz w:val="24"/>
              </w:rPr>
            </w:pPr>
            <w:r>
              <w:rPr>
                <w:sz w:val="24"/>
              </w:rPr>
              <w:t>1001-20</w:t>
            </w:r>
          </w:p>
          <w:p>
            <w:pPr>
              <w:pStyle w:val="11"/>
              <w:spacing w:before="4" w:line="288" w:lineRule="exact"/>
              <w:ind w:left="127" w:right="120"/>
              <w:jc w:val="center"/>
              <w:rPr>
                <w:sz w:val="24"/>
              </w:rPr>
            </w:pPr>
            <w:r>
              <w:rPr>
                <w:sz w:val="24"/>
              </w:rPr>
              <w:t>00 页</w:t>
            </w:r>
          </w:p>
        </w:tc>
        <w:tc>
          <w:tcPr>
            <w:tcW w:w="1417" w:type="dxa"/>
          </w:tcPr>
          <w:p>
            <w:pPr>
              <w:pStyle w:val="11"/>
              <w:spacing w:before="4"/>
              <w:ind w:left="146" w:right="140"/>
              <w:jc w:val="center"/>
              <w:rPr>
                <w:sz w:val="24"/>
              </w:rPr>
            </w:pPr>
            <w:r>
              <w:rPr>
                <w:sz w:val="24"/>
              </w:rPr>
              <w:t>2001-5000</w:t>
            </w:r>
          </w:p>
          <w:p>
            <w:pPr>
              <w:pStyle w:val="11"/>
              <w:spacing w:before="4" w:line="288" w:lineRule="exact"/>
              <w:ind w:left="6"/>
              <w:jc w:val="center"/>
              <w:rPr>
                <w:sz w:val="24"/>
              </w:rPr>
            </w:pPr>
            <w:r>
              <w:rPr>
                <w:sz w:val="24"/>
              </w:rPr>
              <w:t>页</w:t>
            </w:r>
          </w:p>
        </w:tc>
        <w:tc>
          <w:tcPr>
            <w:tcW w:w="1139" w:type="dxa"/>
          </w:tcPr>
          <w:p>
            <w:pPr>
              <w:pStyle w:val="11"/>
              <w:spacing w:before="4"/>
              <w:ind w:left="328"/>
              <w:rPr>
                <w:sz w:val="24"/>
              </w:rPr>
            </w:pPr>
            <w:r>
              <w:rPr>
                <w:sz w:val="24"/>
              </w:rPr>
              <w:t>5000</w:t>
            </w:r>
          </w:p>
          <w:p>
            <w:pPr>
              <w:pStyle w:val="11"/>
              <w:spacing w:before="4" w:line="288" w:lineRule="exact"/>
              <w:ind w:left="208"/>
              <w:rPr>
                <w:sz w:val="24"/>
              </w:rPr>
            </w:pPr>
            <w:r>
              <w:rPr>
                <w:sz w:val="24"/>
              </w:rPr>
              <w:t>页以上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1838" w:type="dxa"/>
          </w:tcPr>
          <w:p>
            <w:pPr>
              <w:pStyle w:val="11"/>
              <w:spacing w:before="126"/>
              <w:ind w:left="173" w:right="163"/>
              <w:jc w:val="center"/>
              <w:rPr>
                <w:sz w:val="24"/>
              </w:rPr>
            </w:pPr>
            <w:r>
              <w:rPr>
                <w:sz w:val="24"/>
              </w:rPr>
              <w:t>黑白印刷</w:t>
            </w:r>
          </w:p>
        </w:tc>
        <w:tc>
          <w:tcPr>
            <w:tcW w:w="1140" w:type="dxa"/>
            <w:shd w:val="clear" w:color="auto" w:fill="F0F0F0"/>
          </w:tcPr>
          <w:p>
            <w:pPr>
              <w:pStyle w:val="11"/>
              <w:rPr>
                <w:rFonts w:ascii="Times New Roman"/>
                <w:sz w:val="22"/>
              </w:rPr>
            </w:pPr>
          </w:p>
        </w:tc>
        <w:tc>
          <w:tcPr>
            <w:tcW w:w="1417" w:type="dxa"/>
          </w:tcPr>
          <w:p>
            <w:pPr>
              <w:pStyle w:val="11"/>
              <w:rPr>
                <w:rFonts w:ascii="Times New Roman"/>
                <w:sz w:val="22"/>
              </w:rPr>
            </w:pPr>
          </w:p>
        </w:tc>
        <w:tc>
          <w:tcPr>
            <w:tcW w:w="1412" w:type="dxa"/>
          </w:tcPr>
          <w:p>
            <w:pPr>
              <w:pStyle w:val="11"/>
              <w:rPr>
                <w:rFonts w:ascii="Times New Roman"/>
                <w:sz w:val="22"/>
              </w:rPr>
            </w:pPr>
          </w:p>
        </w:tc>
        <w:tc>
          <w:tcPr>
            <w:tcW w:w="1140" w:type="dxa"/>
          </w:tcPr>
          <w:p>
            <w:pPr>
              <w:pStyle w:val="11"/>
              <w:rPr>
                <w:rFonts w:ascii="Times New Roman"/>
                <w:sz w:val="22"/>
              </w:rPr>
            </w:pPr>
          </w:p>
        </w:tc>
        <w:tc>
          <w:tcPr>
            <w:tcW w:w="1417" w:type="dxa"/>
          </w:tcPr>
          <w:p>
            <w:pPr>
              <w:pStyle w:val="11"/>
              <w:rPr>
                <w:rFonts w:ascii="Times New Roman"/>
                <w:sz w:val="22"/>
              </w:rPr>
            </w:pPr>
          </w:p>
        </w:tc>
        <w:tc>
          <w:tcPr>
            <w:tcW w:w="1139" w:type="dxa"/>
          </w:tcPr>
          <w:p>
            <w:pPr>
              <w:pStyle w:val="11"/>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838" w:type="dxa"/>
          </w:tcPr>
          <w:p>
            <w:pPr>
              <w:pStyle w:val="11"/>
              <w:spacing w:before="122"/>
              <w:ind w:left="173" w:right="163"/>
              <w:jc w:val="center"/>
              <w:rPr>
                <w:sz w:val="24"/>
              </w:rPr>
            </w:pPr>
            <w:r>
              <w:rPr>
                <w:sz w:val="24"/>
              </w:rPr>
              <w:t>彩色印刷</w:t>
            </w:r>
          </w:p>
        </w:tc>
        <w:tc>
          <w:tcPr>
            <w:tcW w:w="1140" w:type="dxa"/>
            <w:shd w:val="clear" w:color="auto" w:fill="F0F0F0"/>
          </w:tcPr>
          <w:p>
            <w:pPr>
              <w:pStyle w:val="11"/>
              <w:rPr>
                <w:rFonts w:ascii="Times New Roman"/>
                <w:sz w:val="22"/>
              </w:rPr>
            </w:pPr>
          </w:p>
        </w:tc>
        <w:tc>
          <w:tcPr>
            <w:tcW w:w="1417" w:type="dxa"/>
          </w:tcPr>
          <w:p>
            <w:pPr>
              <w:pStyle w:val="11"/>
              <w:rPr>
                <w:rFonts w:ascii="Times New Roman"/>
                <w:sz w:val="22"/>
              </w:rPr>
            </w:pPr>
          </w:p>
        </w:tc>
        <w:tc>
          <w:tcPr>
            <w:tcW w:w="1412" w:type="dxa"/>
          </w:tcPr>
          <w:p>
            <w:pPr>
              <w:pStyle w:val="11"/>
              <w:rPr>
                <w:rFonts w:ascii="Times New Roman"/>
                <w:sz w:val="22"/>
              </w:rPr>
            </w:pPr>
          </w:p>
        </w:tc>
        <w:tc>
          <w:tcPr>
            <w:tcW w:w="1140" w:type="dxa"/>
          </w:tcPr>
          <w:p>
            <w:pPr>
              <w:pStyle w:val="11"/>
              <w:rPr>
                <w:rFonts w:ascii="Times New Roman"/>
                <w:sz w:val="22"/>
              </w:rPr>
            </w:pPr>
          </w:p>
        </w:tc>
        <w:tc>
          <w:tcPr>
            <w:tcW w:w="1417" w:type="dxa"/>
          </w:tcPr>
          <w:p>
            <w:pPr>
              <w:pStyle w:val="11"/>
              <w:rPr>
                <w:rFonts w:ascii="Times New Roman"/>
                <w:sz w:val="22"/>
              </w:rPr>
            </w:pPr>
          </w:p>
        </w:tc>
        <w:tc>
          <w:tcPr>
            <w:tcW w:w="1139" w:type="dxa"/>
          </w:tcPr>
          <w:p>
            <w:pPr>
              <w:pStyle w:val="11"/>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1838" w:type="dxa"/>
          </w:tcPr>
          <w:p>
            <w:pPr>
              <w:pStyle w:val="11"/>
              <w:spacing w:before="102"/>
              <w:ind w:left="173" w:right="163"/>
              <w:jc w:val="center"/>
              <w:rPr>
                <w:sz w:val="24"/>
              </w:rPr>
            </w:pPr>
            <w:r>
              <w:rPr>
                <w:sz w:val="24"/>
              </w:rPr>
              <w:t>红头纸</w:t>
            </w:r>
          </w:p>
        </w:tc>
        <w:tc>
          <w:tcPr>
            <w:tcW w:w="1140" w:type="dxa"/>
            <w:shd w:val="clear" w:color="auto" w:fill="F0F0F0"/>
          </w:tcPr>
          <w:p>
            <w:pPr>
              <w:pStyle w:val="11"/>
              <w:rPr>
                <w:rFonts w:ascii="Times New Roman"/>
                <w:sz w:val="22"/>
              </w:rPr>
            </w:pPr>
          </w:p>
        </w:tc>
        <w:tc>
          <w:tcPr>
            <w:tcW w:w="1417" w:type="dxa"/>
          </w:tcPr>
          <w:p>
            <w:pPr>
              <w:pStyle w:val="11"/>
              <w:rPr>
                <w:rFonts w:ascii="Times New Roman"/>
                <w:sz w:val="22"/>
              </w:rPr>
            </w:pPr>
          </w:p>
        </w:tc>
        <w:tc>
          <w:tcPr>
            <w:tcW w:w="1412" w:type="dxa"/>
          </w:tcPr>
          <w:p>
            <w:pPr>
              <w:pStyle w:val="11"/>
              <w:rPr>
                <w:rFonts w:ascii="Times New Roman"/>
                <w:sz w:val="22"/>
              </w:rPr>
            </w:pPr>
          </w:p>
        </w:tc>
        <w:tc>
          <w:tcPr>
            <w:tcW w:w="1140" w:type="dxa"/>
          </w:tcPr>
          <w:p>
            <w:pPr>
              <w:pStyle w:val="11"/>
              <w:rPr>
                <w:rFonts w:ascii="Times New Roman"/>
                <w:sz w:val="22"/>
              </w:rPr>
            </w:pPr>
          </w:p>
        </w:tc>
        <w:tc>
          <w:tcPr>
            <w:tcW w:w="1417" w:type="dxa"/>
          </w:tcPr>
          <w:p>
            <w:pPr>
              <w:pStyle w:val="11"/>
              <w:rPr>
                <w:rFonts w:ascii="Times New Roman"/>
                <w:sz w:val="22"/>
              </w:rPr>
            </w:pPr>
          </w:p>
        </w:tc>
        <w:tc>
          <w:tcPr>
            <w:tcW w:w="1139" w:type="dxa"/>
          </w:tcPr>
          <w:p>
            <w:pPr>
              <w:pStyle w:val="11"/>
              <w:rPr>
                <w:rFonts w:ascii="Times New Roman"/>
                <w:sz w:val="22"/>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1" w:hRule="atLeast"/>
        </w:trPr>
        <w:tc>
          <w:tcPr>
            <w:tcW w:w="1838" w:type="dxa"/>
            <w:tcBorders>
              <w:left w:val="single" w:color="000000" w:sz="4" w:space="0"/>
              <w:bottom w:val="single" w:color="000000" w:sz="4" w:space="0"/>
              <w:right w:val="single" w:color="000000" w:sz="4" w:space="0"/>
            </w:tcBorders>
          </w:tcPr>
          <w:p>
            <w:pPr>
              <w:pStyle w:val="11"/>
              <w:spacing w:before="155"/>
              <w:ind w:left="199"/>
              <w:rPr>
                <w:b/>
                <w:sz w:val="24"/>
              </w:rPr>
            </w:pPr>
            <w:r>
              <w:rPr>
                <w:b/>
                <w:sz w:val="24"/>
              </w:rPr>
              <w:t>复印服务品目</w:t>
            </w:r>
          </w:p>
        </w:tc>
        <w:tc>
          <w:tcPr>
            <w:tcW w:w="1140" w:type="dxa"/>
            <w:tcBorders>
              <w:left w:val="single" w:color="000000" w:sz="4" w:space="0"/>
              <w:bottom w:val="single" w:color="000000" w:sz="4" w:space="0"/>
              <w:right w:val="single" w:color="000000" w:sz="4" w:space="0"/>
            </w:tcBorders>
            <w:shd w:val="clear" w:color="auto" w:fill="F0F0F0"/>
          </w:tcPr>
          <w:p>
            <w:pPr>
              <w:pStyle w:val="11"/>
              <w:spacing w:before="155"/>
              <w:ind w:left="120"/>
              <w:rPr>
                <w:sz w:val="24"/>
              </w:rPr>
            </w:pPr>
            <w:r>
              <w:rPr>
                <w:sz w:val="24"/>
              </w:rPr>
              <w:t>200 页内</w:t>
            </w:r>
          </w:p>
        </w:tc>
        <w:tc>
          <w:tcPr>
            <w:tcW w:w="1417" w:type="dxa"/>
            <w:tcBorders>
              <w:left w:val="single" w:color="000000" w:sz="4" w:space="0"/>
              <w:bottom w:val="single" w:color="000000" w:sz="4" w:space="0"/>
              <w:right w:val="single" w:color="000000" w:sz="4" w:space="0"/>
            </w:tcBorders>
          </w:tcPr>
          <w:p>
            <w:pPr>
              <w:pStyle w:val="11"/>
              <w:spacing w:before="155"/>
              <w:ind w:left="137"/>
              <w:rPr>
                <w:sz w:val="24"/>
              </w:rPr>
            </w:pPr>
            <w:r>
              <w:rPr>
                <w:sz w:val="24"/>
              </w:rPr>
              <w:t>201-500 页</w:t>
            </w:r>
          </w:p>
        </w:tc>
        <w:tc>
          <w:tcPr>
            <w:tcW w:w="1412" w:type="dxa"/>
            <w:tcBorders>
              <w:left w:val="single" w:color="000000" w:sz="4" w:space="0"/>
              <w:bottom w:val="single" w:color="000000" w:sz="4" w:space="0"/>
              <w:right w:val="single" w:color="000000" w:sz="4" w:space="0"/>
            </w:tcBorders>
          </w:tcPr>
          <w:p>
            <w:pPr>
              <w:pStyle w:val="11"/>
              <w:spacing w:line="307" w:lineRule="exact"/>
              <w:ind w:left="204" w:right="197"/>
              <w:jc w:val="center"/>
              <w:rPr>
                <w:sz w:val="24"/>
              </w:rPr>
            </w:pPr>
            <w:r>
              <w:rPr>
                <w:sz w:val="24"/>
              </w:rPr>
              <w:t>501-1000</w:t>
            </w:r>
          </w:p>
          <w:p>
            <w:pPr>
              <w:pStyle w:val="11"/>
              <w:spacing w:before="4" w:line="290" w:lineRule="exact"/>
              <w:ind w:left="7"/>
              <w:jc w:val="center"/>
              <w:rPr>
                <w:sz w:val="24"/>
              </w:rPr>
            </w:pPr>
            <w:r>
              <w:rPr>
                <w:sz w:val="24"/>
              </w:rPr>
              <w:t>页</w:t>
            </w:r>
          </w:p>
        </w:tc>
        <w:tc>
          <w:tcPr>
            <w:tcW w:w="1140" w:type="dxa"/>
            <w:tcBorders>
              <w:left w:val="single" w:color="000000" w:sz="4" w:space="0"/>
              <w:bottom w:val="single" w:color="000000" w:sz="4" w:space="0"/>
              <w:right w:val="single" w:color="000000" w:sz="4" w:space="0"/>
            </w:tcBorders>
          </w:tcPr>
          <w:p>
            <w:pPr>
              <w:pStyle w:val="11"/>
              <w:spacing w:line="307" w:lineRule="exact"/>
              <w:ind w:left="129" w:right="120"/>
              <w:jc w:val="center"/>
              <w:rPr>
                <w:sz w:val="24"/>
              </w:rPr>
            </w:pPr>
            <w:r>
              <w:rPr>
                <w:sz w:val="24"/>
              </w:rPr>
              <w:t>1001-20</w:t>
            </w:r>
          </w:p>
          <w:p>
            <w:pPr>
              <w:pStyle w:val="11"/>
              <w:spacing w:before="4" w:line="290" w:lineRule="exact"/>
              <w:ind w:left="127" w:right="120"/>
              <w:jc w:val="center"/>
              <w:rPr>
                <w:sz w:val="24"/>
              </w:rPr>
            </w:pPr>
            <w:r>
              <w:rPr>
                <w:sz w:val="24"/>
              </w:rPr>
              <w:t>00 页</w:t>
            </w:r>
          </w:p>
        </w:tc>
        <w:tc>
          <w:tcPr>
            <w:tcW w:w="1417" w:type="dxa"/>
            <w:tcBorders>
              <w:left w:val="single" w:color="000000" w:sz="4" w:space="0"/>
              <w:bottom w:val="single" w:color="000000" w:sz="4" w:space="0"/>
              <w:right w:val="single" w:color="000000" w:sz="4" w:space="0"/>
            </w:tcBorders>
          </w:tcPr>
          <w:p>
            <w:pPr>
              <w:pStyle w:val="11"/>
              <w:spacing w:line="307" w:lineRule="exact"/>
              <w:ind w:left="146" w:right="140"/>
              <w:jc w:val="center"/>
              <w:rPr>
                <w:sz w:val="24"/>
              </w:rPr>
            </w:pPr>
            <w:r>
              <w:rPr>
                <w:sz w:val="24"/>
              </w:rPr>
              <w:t>2001-5000</w:t>
            </w:r>
          </w:p>
          <w:p>
            <w:pPr>
              <w:pStyle w:val="11"/>
              <w:spacing w:before="4" w:line="290" w:lineRule="exact"/>
              <w:ind w:left="6"/>
              <w:jc w:val="center"/>
              <w:rPr>
                <w:sz w:val="24"/>
              </w:rPr>
            </w:pPr>
            <w:r>
              <w:rPr>
                <w:sz w:val="24"/>
              </w:rPr>
              <w:t>页</w:t>
            </w:r>
          </w:p>
        </w:tc>
        <w:tc>
          <w:tcPr>
            <w:tcW w:w="1139" w:type="dxa"/>
            <w:tcBorders>
              <w:left w:val="single" w:color="000000" w:sz="4" w:space="0"/>
              <w:bottom w:val="single" w:color="000000" w:sz="4" w:space="0"/>
              <w:right w:val="single" w:color="000000" w:sz="4" w:space="0"/>
            </w:tcBorders>
          </w:tcPr>
          <w:p>
            <w:pPr>
              <w:pStyle w:val="11"/>
              <w:spacing w:line="307" w:lineRule="exact"/>
              <w:ind w:left="328"/>
              <w:rPr>
                <w:sz w:val="24"/>
              </w:rPr>
            </w:pPr>
            <w:r>
              <w:rPr>
                <w:sz w:val="24"/>
              </w:rPr>
              <w:t>5000</w:t>
            </w:r>
          </w:p>
          <w:p>
            <w:pPr>
              <w:pStyle w:val="11"/>
              <w:spacing w:before="4" w:line="290" w:lineRule="exact"/>
              <w:ind w:left="208"/>
              <w:rPr>
                <w:sz w:val="24"/>
              </w:rPr>
            </w:pPr>
            <w:r>
              <w:rPr>
                <w:sz w:val="24"/>
              </w:rPr>
              <w:t>页以上</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10" w:hRule="atLeast"/>
        </w:trPr>
        <w:tc>
          <w:tcPr>
            <w:tcW w:w="1838"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140" w:type="dxa"/>
            <w:tcBorders>
              <w:top w:val="single" w:color="000000" w:sz="4" w:space="0"/>
              <w:left w:val="single" w:color="000000" w:sz="4" w:space="0"/>
              <w:bottom w:val="single" w:color="000000" w:sz="4" w:space="0"/>
              <w:right w:val="single" w:color="000000" w:sz="4" w:space="0"/>
            </w:tcBorders>
            <w:shd w:val="clear" w:color="auto" w:fill="F0F0F0"/>
          </w:tcPr>
          <w:p>
            <w:pPr>
              <w:pStyle w:val="11"/>
              <w:rPr>
                <w:rFonts w:ascii="Times New Roman"/>
                <w:sz w:val="22"/>
              </w:rPr>
            </w:pPr>
          </w:p>
        </w:tc>
        <w:tc>
          <w:tcPr>
            <w:tcW w:w="1417"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412"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140"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417"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c>
          <w:tcPr>
            <w:tcW w:w="1139" w:type="dxa"/>
            <w:tcBorders>
              <w:top w:val="single" w:color="000000" w:sz="4" w:space="0"/>
              <w:left w:val="single" w:color="000000" w:sz="4" w:space="0"/>
              <w:bottom w:val="single" w:color="000000" w:sz="4" w:space="0"/>
              <w:right w:val="single" w:color="000000" w:sz="4" w:space="0"/>
            </w:tcBorders>
          </w:tcPr>
          <w:p>
            <w:pPr>
              <w:pStyle w:val="11"/>
              <w:rPr>
                <w:rFonts w:ascii="Times New Roman"/>
                <w:sz w:val="22"/>
              </w:rPr>
            </w:pPr>
          </w:p>
        </w:tc>
      </w:tr>
    </w:tbl>
    <w:p/>
    <w:p/>
    <w:tbl>
      <w:tblPr>
        <w:tblStyle w:val="7"/>
        <w:tblpPr w:leftFromText="180" w:rightFromText="180" w:vertAnchor="text" w:horzAnchor="page" w:tblpX="1344" w:tblpY="5747"/>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5"/>
        <w:gridCol w:w="1559"/>
        <w:gridCol w:w="2268"/>
        <w:gridCol w:w="2126"/>
        <w:gridCol w:w="21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5" w:hRule="atLeast"/>
        </w:trPr>
        <w:tc>
          <w:tcPr>
            <w:tcW w:w="9351" w:type="dxa"/>
            <w:gridSpan w:val="5"/>
            <w:shd w:val="clear" w:color="auto" w:fill="D9D9D9"/>
          </w:tcPr>
          <w:p>
            <w:pPr>
              <w:pStyle w:val="11"/>
              <w:spacing w:before="58"/>
              <w:ind w:left="2483" w:right="2469"/>
              <w:jc w:val="center"/>
              <w:rPr>
                <w:b/>
                <w:sz w:val="24"/>
              </w:rPr>
            </w:pPr>
            <w:r>
              <w:rPr>
                <w:b/>
                <w:sz w:val="24"/>
              </w:rPr>
              <w:t>单价（元）</w:t>
            </w:r>
          </w:p>
          <w:p>
            <w:pPr>
              <w:pStyle w:val="11"/>
              <w:spacing w:before="5"/>
              <w:ind w:left="2495" w:right="2469"/>
              <w:jc w:val="center"/>
              <w:rPr>
                <w:b/>
                <w:sz w:val="24"/>
              </w:rPr>
            </w:pPr>
            <w:r>
              <w:rPr>
                <w:b/>
                <w:sz w:val="24"/>
              </w:rPr>
              <w:t>（指在不同采购规模情况下的每本单价）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2784" w:type="dxa"/>
            <w:gridSpan w:val="2"/>
          </w:tcPr>
          <w:p>
            <w:pPr>
              <w:pStyle w:val="11"/>
              <w:spacing w:before="56"/>
              <w:ind w:left="671"/>
              <w:rPr>
                <w:b/>
                <w:sz w:val="24"/>
              </w:rPr>
            </w:pPr>
            <w:r>
              <w:rPr>
                <w:b/>
                <w:sz w:val="24"/>
              </w:rPr>
              <w:t>印刷服务品目</w:t>
            </w:r>
          </w:p>
        </w:tc>
        <w:tc>
          <w:tcPr>
            <w:tcW w:w="2268" w:type="dxa"/>
          </w:tcPr>
          <w:p>
            <w:pPr>
              <w:pStyle w:val="11"/>
              <w:spacing w:before="56"/>
              <w:ind w:left="254" w:right="242"/>
              <w:jc w:val="center"/>
              <w:rPr>
                <w:b/>
                <w:sz w:val="24"/>
              </w:rPr>
            </w:pPr>
            <w:r>
              <w:rPr>
                <w:b/>
                <w:sz w:val="24"/>
              </w:rPr>
              <w:t>100 本</w:t>
            </w:r>
          </w:p>
        </w:tc>
        <w:tc>
          <w:tcPr>
            <w:tcW w:w="2126" w:type="dxa"/>
          </w:tcPr>
          <w:p>
            <w:pPr>
              <w:pStyle w:val="11"/>
              <w:spacing w:before="56"/>
              <w:ind w:left="491"/>
              <w:rPr>
                <w:b/>
                <w:sz w:val="24"/>
              </w:rPr>
            </w:pPr>
            <w:r>
              <w:rPr>
                <w:b/>
                <w:sz w:val="24"/>
              </w:rPr>
              <w:t>101-500 本</w:t>
            </w:r>
          </w:p>
        </w:tc>
        <w:tc>
          <w:tcPr>
            <w:tcW w:w="2173" w:type="dxa"/>
          </w:tcPr>
          <w:p>
            <w:pPr>
              <w:pStyle w:val="11"/>
              <w:spacing w:before="56"/>
              <w:ind w:left="516"/>
              <w:rPr>
                <w:b/>
                <w:sz w:val="24"/>
              </w:rPr>
            </w:pPr>
            <w:r>
              <w:rPr>
                <w:b/>
                <w:sz w:val="24"/>
              </w:rPr>
              <w:t>500 本以上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1225" w:type="dxa"/>
            <w:vMerge w:val="restart"/>
          </w:tcPr>
          <w:p>
            <w:pPr>
              <w:pStyle w:val="11"/>
              <w:rPr>
                <w:rFonts w:ascii="Times New Roman"/>
                <w:sz w:val="24"/>
              </w:rPr>
            </w:pPr>
          </w:p>
          <w:p>
            <w:pPr>
              <w:pStyle w:val="11"/>
              <w:rPr>
                <w:rFonts w:ascii="Times New Roman"/>
                <w:sz w:val="34"/>
              </w:rPr>
            </w:pPr>
          </w:p>
          <w:p>
            <w:pPr>
              <w:pStyle w:val="11"/>
              <w:ind w:left="371"/>
              <w:rPr>
                <w:sz w:val="24"/>
              </w:rPr>
            </w:pPr>
            <w:r>
              <w:rPr>
                <w:sz w:val="24"/>
              </w:rPr>
              <w:t>装订</w:t>
            </w:r>
          </w:p>
        </w:tc>
        <w:tc>
          <w:tcPr>
            <w:tcW w:w="1559" w:type="dxa"/>
          </w:tcPr>
          <w:p>
            <w:pPr>
              <w:pStyle w:val="11"/>
              <w:spacing w:before="127"/>
              <w:ind w:left="278" w:right="270"/>
              <w:jc w:val="center"/>
              <w:rPr>
                <w:sz w:val="24"/>
              </w:rPr>
            </w:pPr>
            <w:r>
              <w:rPr>
                <w:sz w:val="24"/>
              </w:rPr>
              <w:t>骑马订</w:t>
            </w:r>
          </w:p>
        </w:tc>
        <w:tc>
          <w:tcPr>
            <w:tcW w:w="2268" w:type="dxa"/>
          </w:tcPr>
          <w:p>
            <w:pPr>
              <w:pStyle w:val="11"/>
              <w:rPr>
                <w:rFonts w:ascii="Times New Roman"/>
                <w:sz w:val="22"/>
              </w:rPr>
            </w:pPr>
          </w:p>
        </w:tc>
        <w:tc>
          <w:tcPr>
            <w:tcW w:w="2126" w:type="dxa"/>
          </w:tcPr>
          <w:p>
            <w:pPr>
              <w:pStyle w:val="11"/>
              <w:rPr>
                <w:rFonts w:ascii="Times New Roman"/>
                <w:sz w:val="22"/>
              </w:rPr>
            </w:pPr>
          </w:p>
        </w:tc>
        <w:tc>
          <w:tcPr>
            <w:tcW w:w="2173" w:type="dxa"/>
          </w:tcPr>
          <w:p>
            <w:pPr>
              <w:pStyle w:val="11"/>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225" w:type="dxa"/>
            <w:vMerge w:val="continue"/>
            <w:tcBorders>
              <w:top w:val="nil"/>
            </w:tcBorders>
          </w:tcPr>
          <w:p>
            <w:pPr>
              <w:rPr>
                <w:sz w:val="2"/>
                <w:szCs w:val="2"/>
              </w:rPr>
            </w:pPr>
          </w:p>
        </w:tc>
        <w:tc>
          <w:tcPr>
            <w:tcW w:w="1559" w:type="dxa"/>
          </w:tcPr>
          <w:p>
            <w:pPr>
              <w:pStyle w:val="11"/>
              <w:spacing w:before="123"/>
              <w:ind w:left="278" w:right="270"/>
              <w:jc w:val="center"/>
              <w:rPr>
                <w:sz w:val="24"/>
              </w:rPr>
            </w:pPr>
            <w:r>
              <w:rPr>
                <w:sz w:val="24"/>
              </w:rPr>
              <w:t>无线胶装</w:t>
            </w:r>
          </w:p>
        </w:tc>
        <w:tc>
          <w:tcPr>
            <w:tcW w:w="2268" w:type="dxa"/>
          </w:tcPr>
          <w:p>
            <w:pPr>
              <w:pStyle w:val="11"/>
              <w:rPr>
                <w:rFonts w:ascii="Times New Roman"/>
                <w:sz w:val="22"/>
              </w:rPr>
            </w:pPr>
          </w:p>
        </w:tc>
        <w:tc>
          <w:tcPr>
            <w:tcW w:w="2126" w:type="dxa"/>
          </w:tcPr>
          <w:p>
            <w:pPr>
              <w:pStyle w:val="11"/>
              <w:rPr>
                <w:rFonts w:ascii="Times New Roman"/>
                <w:sz w:val="22"/>
              </w:rPr>
            </w:pPr>
          </w:p>
        </w:tc>
        <w:tc>
          <w:tcPr>
            <w:tcW w:w="2173" w:type="dxa"/>
          </w:tcPr>
          <w:p>
            <w:pPr>
              <w:pStyle w:val="11"/>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atLeast"/>
        </w:trPr>
        <w:tc>
          <w:tcPr>
            <w:tcW w:w="1225" w:type="dxa"/>
            <w:vMerge w:val="continue"/>
            <w:tcBorders>
              <w:top w:val="nil"/>
            </w:tcBorders>
          </w:tcPr>
          <w:p>
            <w:pPr>
              <w:rPr>
                <w:sz w:val="2"/>
                <w:szCs w:val="2"/>
              </w:rPr>
            </w:pPr>
          </w:p>
        </w:tc>
        <w:tc>
          <w:tcPr>
            <w:tcW w:w="1559" w:type="dxa"/>
          </w:tcPr>
          <w:p>
            <w:pPr>
              <w:pStyle w:val="11"/>
              <w:spacing w:before="103"/>
              <w:ind w:left="278" w:right="270"/>
              <w:jc w:val="center"/>
              <w:rPr>
                <w:sz w:val="24"/>
              </w:rPr>
            </w:pPr>
            <w:r>
              <w:rPr>
                <w:sz w:val="24"/>
              </w:rPr>
              <w:t>锁线装订</w:t>
            </w:r>
          </w:p>
        </w:tc>
        <w:tc>
          <w:tcPr>
            <w:tcW w:w="2268" w:type="dxa"/>
          </w:tcPr>
          <w:p>
            <w:pPr>
              <w:pStyle w:val="11"/>
              <w:rPr>
                <w:rFonts w:ascii="Times New Roman"/>
                <w:sz w:val="22"/>
              </w:rPr>
            </w:pPr>
          </w:p>
        </w:tc>
        <w:tc>
          <w:tcPr>
            <w:tcW w:w="2126" w:type="dxa"/>
          </w:tcPr>
          <w:p>
            <w:pPr>
              <w:pStyle w:val="11"/>
              <w:rPr>
                <w:rFonts w:ascii="Times New Roman"/>
                <w:sz w:val="22"/>
              </w:rPr>
            </w:pPr>
          </w:p>
        </w:tc>
        <w:tc>
          <w:tcPr>
            <w:tcW w:w="2173" w:type="dxa"/>
          </w:tcPr>
          <w:p>
            <w:pPr>
              <w:pStyle w:val="11"/>
              <w:rPr>
                <w:rFonts w:ascii="Times New Roman"/>
                <w:sz w:val="22"/>
              </w:rPr>
            </w:pPr>
          </w:p>
        </w:tc>
      </w:tr>
    </w:tbl>
    <w:p>
      <w:pPr>
        <w:spacing w:line="240" w:lineRule="auto"/>
        <w:jc w:val="right"/>
        <w:rPr>
          <w:rFonts w:hint="default" w:ascii="Times New Roman" w:hAnsi="Times New Roman" w:eastAsia="仿宋" w:cs="Times New Roman"/>
          <w:sz w:val="28"/>
          <w:szCs w:val="28"/>
        </w:rPr>
      </w:pPr>
    </w:p>
    <w:p>
      <w:pPr>
        <w:spacing w:line="240" w:lineRule="auto"/>
        <w:jc w:val="right"/>
        <w:rPr>
          <w:rFonts w:hint="default" w:ascii="Times New Roman" w:hAnsi="Times New Roman" w:eastAsia="仿宋" w:cs="Times New Roman"/>
          <w:sz w:val="28"/>
          <w:szCs w:val="28"/>
        </w:rPr>
      </w:pPr>
    </w:p>
    <w:p>
      <w:pPr>
        <w:spacing w:line="240" w:lineRule="auto"/>
        <w:jc w:val="right"/>
        <w:rPr>
          <w:rFonts w:hint="default" w:ascii="Times New Roman" w:hAnsi="Times New Roman" w:eastAsia="仿宋" w:cs="Times New Roman"/>
          <w:sz w:val="28"/>
          <w:szCs w:val="28"/>
        </w:rPr>
      </w:pPr>
    </w:p>
    <w:p>
      <w:pPr>
        <w:spacing w:line="240" w:lineRule="auto"/>
        <w:jc w:val="right"/>
        <w:rPr>
          <w:rFonts w:hint="default" w:ascii="Times New Roman" w:hAnsi="Times New Roman" w:eastAsia="仿宋" w:cs="Times New Roman"/>
          <w:sz w:val="28"/>
          <w:szCs w:val="28"/>
        </w:rPr>
      </w:pPr>
    </w:p>
    <w:p>
      <w:pPr>
        <w:spacing w:line="240" w:lineRule="auto"/>
        <w:jc w:val="right"/>
        <w:rPr>
          <w:rFonts w:hint="default" w:ascii="Times New Roman" w:hAnsi="Times New Roman" w:eastAsia="仿宋" w:cs="Times New Roman"/>
          <w:sz w:val="28"/>
          <w:szCs w:val="28"/>
        </w:rPr>
      </w:pPr>
      <w:r>
        <w:rPr>
          <w:rFonts w:hint="default" w:ascii="Times New Roman" w:hAnsi="Times New Roman" w:eastAsia="仿宋" w:cs="Times New Roman"/>
          <w:sz w:val="28"/>
          <w:szCs w:val="28"/>
        </w:rPr>
        <w:t>供应商全称（公章）：</w:t>
      </w:r>
    </w:p>
    <w:p>
      <w:pPr>
        <w:pStyle w:val="2"/>
        <w:jc w:val="right"/>
        <w:rPr>
          <w:rFonts w:hint="default"/>
          <w:lang w:val="en-US" w:eastAsia="zh-CN"/>
        </w:rPr>
      </w:pPr>
      <w:r>
        <w:rPr>
          <w:rFonts w:hint="default" w:ascii="Times New Roman" w:hAnsi="Times New Roman" w:eastAsia="仿宋" w:cs="Times New Roman"/>
          <w:sz w:val="28"/>
          <w:szCs w:val="28"/>
        </w:rPr>
        <w:t xml:space="preserve">                           年     月     日</w:t>
      </w: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p>
      <w:pPr>
        <w:pStyle w:val="2"/>
        <w:rPr>
          <w:rFonts w:hint="default"/>
          <w:lang w:val="en-US" w:eastAsia="zh-CN"/>
        </w:rPr>
      </w:pPr>
    </w:p>
    <w:tbl>
      <w:tblPr>
        <w:tblStyle w:val="7"/>
        <w:tblpPr w:leftFromText="180" w:rightFromText="180" w:vertAnchor="text" w:horzAnchor="page" w:tblpX="1429" w:tblpY="668"/>
        <w:tblOverlap w:val="never"/>
        <w:tblW w:w="9676"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top w:w="0" w:type="dxa"/>
          <w:left w:w="0" w:type="dxa"/>
          <w:bottom w:w="0" w:type="dxa"/>
          <w:right w:w="0" w:type="dxa"/>
        </w:tblCellMar>
      </w:tblPr>
      <w:tblGrid>
        <w:gridCol w:w="931"/>
        <w:gridCol w:w="1976"/>
        <w:gridCol w:w="1755"/>
        <w:gridCol w:w="5014"/>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537" w:hRule="atLeast"/>
        </w:trPr>
        <w:tc>
          <w:tcPr>
            <w:tcW w:w="9676" w:type="dxa"/>
            <w:gridSpan w:val="4"/>
            <w:tcBorders>
              <w:bottom w:val="single" w:color="000000" w:sz="6" w:space="0"/>
            </w:tcBorders>
            <w:shd w:val="clear" w:color="auto" w:fill="auto"/>
          </w:tcPr>
          <w:p>
            <w:pPr>
              <w:keepNext/>
              <w:keepLines/>
              <w:numPr>
                <w:ilvl w:val="0"/>
                <w:numId w:val="0"/>
              </w:numPr>
              <w:spacing w:line="360" w:lineRule="auto"/>
              <w:ind w:leftChars="0"/>
              <w:jc w:val="left"/>
              <w:outlineLvl w:val="1"/>
              <w:rPr>
                <w:b/>
                <w:sz w:val="24"/>
                <w:szCs w:val="24"/>
              </w:rPr>
            </w:pPr>
            <w:bookmarkStart w:id="4" w:name="_GoBack"/>
            <w:bookmarkEnd w:id="4"/>
            <w:bookmarkStart w:id="0" w:name="_Toc29823171"/>
            <w:bookmarkStart w:id="1" w:name="_Toc21826"/>
            <w:bookmarkStart w:id="2" w:name="_Toc12892"/>
            <w:r>
              <w:rPr>
                <w:rFonts w:hint="eastAsia" w:ascii="仿宋" w:hAnsi="仿宋" w:eastAsia="仿宋" w:cs="Times New Roman"/>
                <w:b/>
                <w:sz w:val="24"/>
                <w:szCs w:val="24"/>
                <w:lang w:val="zh-CN"/>
              </w:rPr>
              <w:t>（</w:t>
            </w:r>
            <w:r>
              <w:rPr>
                <w:rFonts w:hint="eastAsia" w:ascii="仿宋" w:hAnsi="仿宋" w:eastAsia="仿宋" w:cs="Times New Roman"/>
                <w:b/>
                <w:sz w:val="24"/>
                <w:szCs w:val="24"/>
                <w:lang w:val="en-US" w:eastAsia="zh-CN"/>
              </w:rPr>
              <w:t>一</w:t>
            </w:r>
            <w:r>
              <w:rPr>
                <w:rFonts w:hint="eastAsia" w:ascii="仿宋" w:hAnsi="仿宋" w:eastAsia="仿宋" w:cs="Times New Roman"/>
                <w:b/>
                <w:sz w:val="24"/>
                <w:szCs w:val="24"/>
                <w:lang w:val="zh-CN"/>
              </w:rPr>
              <w:t>）</w:t>
            </w:r>
            <w:r>
              <w:rPr>
                <w:rFonts w:ascii="仿宋" w:hAnsi="仿宋" w:eastAsia="仿宋" w:cs="Times New Roman"/>
                <w:b/>
                <w:sz w:val="24"/>
                <w:szCs w:val="24"/>
                <w:lang w:val="zh-CN"/>
              </w:rPr>
              <w:t>服务内容</w:t>
            </w:r>
            <w:bookmarkEnd w:id="0"/>
            <w:bookmarkEnd w:id="1"/>
            <w:bookmarkEnd w:id="2"/>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37" w:hRule="atLeast"/>
        </w:trPr>
        <w:tc>
          <w:tcPr>
            <w:tcW w:w="931" w:type="dxa"/>
            <w:tcBorders>
              <w:bottom w:val="single" w:color="000000" w:sz="6" w:space="0"/>
              <w:right w:val="single" w:color="000000" w:sz="6" w:space="0"/>
            </w:tcBorders>
            <w:shd w:val="clear" w:color="auto" w:fill="auto"/>
          </w:tcPr>
          <w:p>
            <w:pPr>
              <w:pStyle w:val="11"/>
              <w:spacing w:before="115"/>
              <w:ind w:left="224"/>
              <w:rPr>
                <w:b/>
                <w:sz w:val="24"/>
                <w:szCs w:val="24"/>
              </w:rPr>
            </w:pPr>
            <w:r>
              <w:rPr>
                <w:b/>
                <w:sz w:val="24"/>
                <w:szCs w:val="24"/>
              </w:rPr>
              <w:t>序号</w:t>
            </w:r>
          </w:p>
        </w:tc>
        <w:tc>
          <w:tcPr>
            <w:tcW w:w="1976" w:type="dxa"/>
            <w:tcBorders>
              <w:left w:val="single" w:color="000000" w:sz="6" w:space="0"/>
              <w:bottom w:val="single" w:color="000000" w:sz="6" w:space="0"/>
              <w:right w:val="single" w:color="000000" w:sz="6" w:space="0"/>
            </w:tcBorders>
            <w:shd w:val="clear" w:color="auto" w:fill="auto"/>
          </w:tcPr>
          <w:p>
            <w:pPr>
              <w:pStyle w:val="11"/>
              <w:spacing w:before="115"/>
              <w:ind w:left="510"/>
              <w:rPr>
                <w:b/>
                <w:sz w:val="24"/>
                <w:szCs w:val="24"/>
              </w:rPr>
            </w:pPr>
            <w:r>
              <w:rPr>
                <w:b/>
                <w:sz w:val="24"/>
                <w:szCs w:val="24"/>
              </w:rPr>
              <w:t>印刷品目</w:t>
            </w:r>
          </w:p>
        </w:tc>
        <w:tc>
          <w:tcPr>
            <w:tcW w:w="1755" w:type="dxa"/>
            <w:tcBorders>
              <w:left w:val="single" w:color="000000" w:sz="6" w:space="0"/>
              <w:bottom w:val="single" w:color="000000" w:sz="6" w:space="0"/>
              <w:right w:val="single" w:color="000000" w:sz="6" w:space="0"/>
            </w:tcBorders>
            <w:shd w:val="clear" w:color="auto" w:fill="auto"/>
          </w:tcPr>
          <w:p>
            <w:pPr>
              <w:pStyle w:val="11"/>
              <w:spacing w:before="115"/>
              <w:ind w:left="618" w:right="600"/>
              <w:jc w:val="center"/>
              <w:rPr>
                <w:b/>
                <w:sz w:val="24"/>
                <w:szCs w:val="24"/>
              </w:rPr>
            </w:pPr>
            <w:r>
              <w:rPr>
                <w:b/>
                <w:sz w:val="24"/>
                <w:szCs w:val="24"/>
              </w:rPr>
              <w:t>单位</w:t>
            </w:r>
          </w:p>
        </w:tc>
        <w:tc>
          <w:tcPr>
            <w:tcW w:w="5014" w:type="dxa"/>
            <w:tcBorders>
              <w:left w:val="single" w:color="000000" w:sz="6" w:space="0"/>
              <w:bottom w:val="single" w:color="000000" w:sz="6" w:space="0"/>
            </w:tcBorders>
            <w:shd w:val="clear" w:color="auto" w:fill="auto"/>
          </w:tcPr>
          <w:p>
            <w:pPr>
              <w:pStyle w:val="11"/>
              <w:tabs>
                <w:tab w:val="left" w:pos="504"/>
              </w:tabs>
              <w:spacing w:before="115"/>
              <w:ind w:left="22"/>
              <w:jc w:val="center"/>
              <w:rPr>
                <w:b/>
                <w:sz w:val="24"/>
                <w:szCs w:val="24"/>
              </w:rPr>
            </w:pPr>
            <w:r>
              <w:rPr>
                <w:b/>
                <w:sz w:val="24"/>
                <w:szCs w:val="24"/>
              </w:rPr>
              <w:t>备</w:t>
            </w:r>
            <w:r>
              <w:rPr>
                <w:b/>
                <w:sz w:val="24"/>
                <w:szCs w:val="24"/>
              </w:rPr>
              <w:tab/>
            </w:r>
            <w:r>
              <w:rPr>
                <w:b/>
                <w:sz w:val="24"/>
                <w:szCs w:val="24"/>
              </w:rPr>
              <w:t>注</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311" w:hRule="atLeast"/>
        </w:trPr>
        <w:tc>
          <w:tcPr>
            <w:tcW w:w="931" w:type="dxa"/>
            <w:tcBorders>
              <w:top w:val="single" w:color="000000" w:sz="6" w:space="0"/>
              <w:bottom w:val="single" w:color="000000" w:sz="6" w:space="0"/>
              <w:right w:val="single" w:color="000000" w:sz="6" w:space="0"/>
            </w:tcBorders>
            <w:shd w:val="clear" w:color="auto" w:fill="auto"/>
            <w:vAlign w:val="center"/>
          </w:tcPr>
          <w:p>
            <w:pPr>
              <w:pStyle w:val="11"/>
              <w:spacing w:before="2" w:line="289" w:lineRule="exact"/>
              <w:ind w:left="107"/>
              <w:jc w:val="center"/>
              <w:rPr>
                <w:sz w:val="24"/>
                <w:szCs w:val="24"/>
              </w:rPr>
            </w:pPr>
            <w:r>
              <w:rPr>
                <w:sz w:val="24"/>
                <w:szCs w:val="24"/>
              </w:rPr>
              <w:t>1</w:t>
            </w:r>
          </w:p>
        </w:tc>
        <w:tc>
          <w:tcPr>
            <w:tcW w:w="1976"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2" w:line="289" w:lineRule="exact"/>
              <w:ind w:left="109"/>
              <w:rPr>
                <w:sz w:val="24"/>
                <w:szCs w:val="24"/>
              </w:rPr>
            </w:pPr>
            <w:r>
              <w:rPr>
                <w:sz w:val="24"/>
                <w:szCs w:val="24"/>
              </w:rPr>
              <w:t>资料复（打）印</w:t>
            </w:r>
          </w:p>
        </w:tc>
        <w:tc>
          <w:tcPr>
            <w:tcW w:w="1755"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2" w:line="289" w:lineRule="exact"/>
              <w:ind w:left="18"/>
              <w:jc w:val="center"/>
              <w:rPr>
                <w:sz w:val="24"/>
                <w:szCs w:val="24"/>
              </w:rPr>
            </w:pPr>
            <w:r>
              <w:rPr>
                <w:sz w:val="24"/>
                <w:szCs w:val="24"/>
              </w:rPr>
              <w:t>页</w:t>
            </w:r>
          </w:p>
        </w:tc>
        <w:tc>
          <w:tcPr>
            <w:tcW w:w="5014" w:type="dxa"/>
            <w:vMerge w:val="restart"/>
            <w:tcBorders>
              <w:top w:val="single" w:color="000000" w:sz="6" w:space="0"/>
              <w:left w:val="single" w:color="000000" w:sz="6" w:space="0"/>
            </w:tcBorders>
            <w:shd w:val="clear" w:color="auto" w:fill="auto"/>
          </w:tcPr>
          <w:p>
            <w:pPr>
              <w:pStyle w:val="11"/>
              <w:spacing w:before="2" w:line="289" w:lineRule="exact"/>
              <w:ind w:left="62"/>
              <w:rPr>
                <w:rFonts w:hint="eastAsia"/>
                <w:sz w:val="24"/>
                <w:szCs w:val="24"/>
              </w:rPr>
            </w:pPr>
            <w:r>
              <w:rPr>
                <w:rFonts w:hint="eastAsia"/>
                <w:sz w:val="24"/>
                <w:szCs w:val="24"/>
              </w:rPr>
              <w:t>1</w:t>
            </w:r>
            <w:r>
              <w:rPr>
                <w:rFonts w:hint="eastAsia"/>
                <w:sz w:val="24"/>
                <w:szCs w:val="24"/>
                <w:lang w:eastAsia="zh-CN"/>
              </w:rPr>
              <w:t>.</w:t>
            </w:r>
            <w:r>
              <w:rPr>
                <w:rFonts w:hint="eastAsia"/>
                <w:sz w:val="24"/>
                <w:szCs w:val="24"/>
              </w:rPr>
              <w:t>资料汇（编）和会务（接待工作）手册、会</w:t>
            </w:r>
          </w:p>
          <w:p>
            <w:pPr>
              <w:pStyle w:val="11"/>
              <w:spacing w:before="2" w:line="289" w:lineRule="exact"/>
              <w:ind w:left="62"/>
              <w:rPr>
                <w:rFonts w:hint="eastAsia"/>
                <w:sz w:val="24"/>
                <w:szCs w:val="24"/>
              </w:rPr>
            </w:pPr>
            <w:r>
              <w:rPr>
                <w:rFonts w:hint="eastAsia"/>
                <w:sz w:val="24"/>
                <w:szCs w:val="24"/>
              </w:rPr>
              <w:t>议指南、宣传册：分为封面和内芯，彩色和黑</w:t>
            </w:r>
          </w:p>
          <w:p>
            <w:pPr>
              <w:pStyle w:val="11"/>
              <w:spacing w:before="2" w:line="289" w:lineRule="exact"/>
              <w:ind w:left="62"/>
              <w:rPr>
                <w:rFonts w:hint="eastAsia"/>
                <w:sz w:val="24"/>
                <w:szCs w:val="24"/>
              </w:rPr>
            </w:pPr>
            <w:r>
              <w:rPr>
                <w:rFonts w:hint="eastAsia"/>
                <w:sz w:val="24"/>
                <w:szCs w:val="24"/>
              </w:rPr>
              <w:t>白。</w:t>
            </w:r>
          </w:p>
          <w:p>
            <w:pPr>
              <w:pStyle w:val="11"/>
              <w:numPr>
                <w:ilvl w:val="0"/>
                <w:numId w:val="0"/>
              </w:numPr>
              <w:spacing w:before="2" w:line="289" w:lineRule="exact"/>
              <w:rPr>
                <w:rFonts w:hint="eastAsia"/>
                <w:sz w:val="24"/>
                <w:szCs w:val="24"/>
                <w:lang w:val="en-US" w:eastAsia="zh-CN"/>
              </w:rPr>
            </w:pPr>
            <w:r>
              <w:rPr>
                <w:rFonts w:hint="eastAsia"/>
                <w:sz w:val="24"/>
                <w:szCs w:val="24"/>
                <w:lang w:val="en-US" w:eastAsia="zh-CN"/>
              </w:rPr>
              <w:t>2.产品纸张及规格</w:t>
            </w:r>
          </w:p>
          <w:p>
            <w:pPr>
              <w:pStyle w:val="11"/>
              <w:numPr>
                <w:ilvl w:val="0"/>
                <w:numId w:val="0"/>
              </w:numPr>
              <w:spacing w:before="2" w:line="289" w:lineRule="exact"/>
              <w:rPr>
                <w:rFonts w:hint="eastAsia"/>
                <w:sz w:val="24"/>
                <w:szCs w:val="24"/>
                <w:lang w:val="en-US" w:eastAsia="zh-CN"/>
              </w:rPr>
            </w:pPr>
            <w:r>
              <w:rPr>
                <w:rFonts w:hint="eastAsia"/>
                <w:sz w:val="24"/>
                <w:szCs w:val="24"/>
                <w:lang w:val="en-US" w:eastAsia="zh-CN"/>
              </w:rPr>
              <w:t>3.资料汇编内芯单色，按印张计算，封面算1个印张。</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2" w:hRule="atLeast"/>
        </w:trPr>
        <w:tc>
          <w:tcPr>
            <w:tcW w:w="931" w:type="dxa"/>
            <w:tcBorders>
              <w:top w:val="single" w:color="000000" w:sz="6" w:space="0"/>
              <w:bottom w:val="single" w:color="000000" w:sz="6" w:space="0"/>
              <w:right w:val="single" w:color="000000" w:sz="6" w:space="0"/>
            </w:tcBorders>
            <w:shd w:val="clear" w:color="auto" w:fill="auto"/>
            <w:vAlign w:val="center"/>
          </w:tcPr>
          <w:p>
            <w:pPr>
              <w:pStyle w:val="11"/>
              <w:spacing w:before="2" w:line="290" w:lineRule="exact"/>
              <w:ind w:left="107"/>
              <w:jc w:val="center"/>
              <w:rPr>
                <w:sz w:val="24"/>
                <w:szCs w:val="24"/>
              </w:rPr>
            </w:pPr>
            <w:r>
              <w:rPr>
                <w:sz w:val="24"/>
                <w:szCs w:val="24"/>
              </w:rPr>
              <w:t>2</w:t>
            </w:r>
          </w:p>
        </w:tc>
        <w:tc>
          <w:tcPr>
            <w:tcW w:w="1976"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2" w:line="290" w:lineRule="exact"/>
              <w:ind w:left="109"/>
              <w:rPr>
                <w:sz w:val="24"/>
                <w:szCs w:val="24"/>
              </w:rPr>
            </w:pPr>
            <w:r>
              <w:rPr>
                <w:sz w:val="24"/>
                <w:szCs w:val="24"/>
              </w:rPr>
              <w:t>资料汇（编）</w:t>
            </w:r>
          </w:p>
        </w:tc>
        <w:tc>
          <w:tcPr>
            <w:tcW w:w="1755"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2" w:line="290" w:lineRule="exact"/>
              <w:ind w:left="18"/>
              <w:jc w:val="center"/>
              <w:rPr>
                <w:sz w:val="24"/>
                <w:szCs w:val="24"/>
              </w:rPr>
            </w:pPr>
            <w:r>
              <w:rPr>
                <w:sz w:val="24"/>
                <w:szCs w:val="24"/>
              </w:rPr>
              <w:t>页</w:t>
            </w:r>
          </w:p>
        </w:tc>
        <w:tc>
          <w:tcPr>
            <w:tcW w:w="5014" w:type="dxa"/>
            <w:vMerge w:val="continue"/>
            <w:tcBorders>
              <w:left w:val="single" w:color="000000" w:sz="6" w:space="0"/>
            </w:tcBorders>
            <w:shd w:val="clear" w:color="auto" w:fill="auto"/>
          </w:tcPr>
          <w:p>
            <w:pPr>
              <w:pStyle w:val="11"/>
              <w:spacing w:line="292" w:lineRule="exact"/>
              <w:ind w:left="62"/>
              <w:rPr>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82" w:hRule="atLeast"/>
        </w:trPr>
        <w:tc>
          <w:tcPr>
            <w:tcW w:w="931" w:type="dxa"/>
            <w:tcBorders>
              <w:top w:val="single" w:color="000000" w:sz="6" w:space="0"/>
              <w:right w:val="single" w:color="000000" w:sz="6" w:space="0"/>
            </w:tcBorders>
            <w:shd w:val="clear" w:color="auto" w:fill="auto"/>
            <w:vAlign w:val="center"/>
          </w:tcPr>
          <w:p>
            <w:pPr>
              <w:pStyle w:val="11"/>
              <w:spacing w:before="172"/>
              <w:jc w:val="center"/>
              <w:rPr>
                <w:rFonts w:hint="default" w:eastAsia="仿宋"/>
                <w:sz w:val="24"/>
                <w:szCs w:val="24"/>
                <w:lang w:val="en-US" w:eastAsia="zh-CN"/>
              </w:rPr>
            </w:pPr>
            <w:r>
              <w:rPr>
                <w:rFonts w:hint="eastAsia"/>
                <w:sz w:val="24"/>
                <w:szCs w:val="24"/>
                <w:lang w:val="en-US" w:eastAsia="zh-CN"/>
              </w:rPr>
              <w:t>3</w:t>
            </w:r>
          </w:p>
        </w:tc>
        <w:tc>
          <w:tcPr>
            <w:tcW w:w="1976" w:type="dxa"/>
            <w:tcBorders>
              <w:top w:val="single" w:color="000000" w:sz="6" w:space="0"/>
              <w:left w:val="single" w:color="000000" w:sz="6" w:space="0"/>
              <w:right w:val="single" w:color="000000" w:sz="6" w:space="0"/>
            </w:tcBorders>
            <w:shd w:val="clear" w:color="auto" w:fill="auto"/>
            <w:vAlign w:val="center"/>
          </w:tcPr>
          <w:p>
            <w:pPr>
              <w:pStyle w:val="11"/>
              <w:spacing w:before="14" w:line="310" w:lineRule="atLeast"/>
              <w:ind w:left="109" w:right="-29"/>
              <w:jc w:val="center"/>
              <w:rPr>
                <w:sz w:val="24"/>
                <w:szCs w:val="24"/>
              </w:rPr>
            </w:pPr>
            <w:r>
              <w:rPr>
                <w:spacing w:val="-21"/>
                <w:sz w:val="24"/>
                <w:szCs w:val="24"/>
              </w:rPr>
              <w:t>会务</w:t>
            </w:r>
            <w:r>
              <w:rPr>
                <w:sz w:val="24"/>
                <w:szCs w:val="24"/>
              </w:rPr>
              <w:t>（接待工作</w:t>
            </w:r>
            <w:r>
              <w:rPr>
                <w:spacing w:val="-18"/>
                <w:sz w:val="24"/>
                <w:szCs w:val="24"/>
              </w:rPr>
              <w:t xml:space="preserve">） </w:t>
            </w:r>
            <w:r>
              <w:rPr>
                <w:sz w:val="24"/>
                <w:szCs w:val="24"/>
              </w:rPr>
              <w:t>手册、会议指南</w:t>
            </w:r>
          </w:p>
        </w:tc>
        <w:tc>
          <w:tcPr>
            <w:tcW w:w="1755" w:type="dxa"/>
            <w:tcBorders>
              <w:top w:val="single" w:color="000000" w:sz="6" w:space="0"/>
              <w:left w:val="single" w:color="000000" w:sz="6" w:space="0"/>
              <w:right w:val="single" w:color="000000" w:sz="6" w:space="0"/>
            </w:tcBorders>
            <w:shd w:val="clear" w:color="auto" w:fill="auto"/>
            <w:vAlign w:val="center"/>
          </w:tcPr>
          <w:p>
            <w:pPr>
              <w:pStyle w:val="11"/>
              <w:spacing w:before="172"/>
              <w:ind w:left="18"/>
              <w:jc w:val="center"/>
              <w:rPr>
                <w:sz w:val="24"/>
                <w:szCs w:val="24"/>
              </w:rPr>
            </w:pPr>
            <w:r>
              <w:rPr>
                <w:sz w:val="24"/>
                <w:szCs w:val="24"/>
              </w:rPr>
              <w:t>页</w:t>
            </w:r>
          </w:p>
        </w:tc>
        <w:tc>
          <w:tcPr>
            <w:tcW w:w="5014" w:type="dxa"/>
            <w:vMerge w:val="continue"/>
            <w:tcBorders>
              <w:left w:val="single" w:color="000000" w:sz="6" w:space="0"/>
            </w:tcBorders>
            <w:shd w:val="clear" w:color="auto" w:fill="auto"/>
          </w:tcPr>
          <w:p>
            <w:pPr>
              <w:pStyle w:val="11"/>
              <w:spacing w:line="262" w:lineRule="exact"/>
              <w:ind w:left="62"/>
              <w:rPr>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2" w:hRule="atLeast"/>
        </w:trPr>
        <w:tc>
          <w:tcPr>
            <w:tcW w:w="931" w:type="dxa"/>
            <w:tcBorders>
              <w:top w:val="single" w:color="000000" w:sz="6" w:space="0"/>
              <w:bottom w:val="single" w:color="000000" w:sz="6" w:space="0"/>
              <w:right w:val="single" w:color="000000" w:sz="6" w:space="0"/>
            </w:tcBorders>
            <w:shd w:val="clear" w:color="auto" w:fill="auto"/>
            <w:vAlign w:val="center"/>
          </w:tcPr>
          <w:p>
            <w:pPr>
              <w:pStyle w:val="11"/>
              <w:spacing w:before="2" w:line="290" w:lineRule="exact"/>
              <w:ind w:left="107"/>
              <w:jc w:val="center"/>
              <w:rPr>
                <w:sz w:val="24"/>
                <w:szCs w:val="24"/>
              </w:rPr>
            </w:pPr>
            <w:r>
              <w:rPr>
                <w:sz w:val="24"/>
                <w:szCs w:val="24"/>
              </w:rPr>
              <w:t>4</w:t>
            </w:r>
          </w:p>
        </w:tc>
        <w:tc>
          <w:tcPr>
            <w:tcW w:w="1976"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2" w:line="290" w:lineRule="exact"/>
              <w:ind w:left="109"/>
              <w:rPr>
                <w:sz w:val="24"/>
                <w:szCs w:val="24"/>
              </w:rPr>
            </w:pPr>
            <w:r>
              <w:rPr>
                <w:sz w:val="24"/>
                <w:szCs w:val="24"/>
              </w:rPr>
              <w:t>信纸</w:t>
            </w:r>
          </w:p>
        </w:tc>
        <w:tc>
          <w:tcPr>
            <w:tcW w:w="1755"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2" w:line="290" w:lineRule="exact"/>
              <w:ind w:left="18"/>
              <w:jc w:val="center"/>
              <w:rPr>
                <w:sz w:val="24"/>
                <w:szCs w:val="24"/>
              </w:rPr>
            </w:pPr>
            <w:r>
              <w:rPr>
                <w:sz w:val="24"/>
                <w:szCs w:val="24"/>
              </w:rPr>
              <w:t>本</w:t>
            </w:r>
          </w:p>
        </w:tc>
        <w:tc>
          <w:tcPr>
            <w:tcW w:w="5014" w:type="dxa"/>
            <w:tcBorders>
              <w:top w:val="single" w:color="000000" w:sz="6" w:space="0"/>
              <w:left w:val="single" w:color="000000" w:sz="6" w:space="0"/>
              <w:bottom w:val="single" w:color="000000" w:sz="6" w:space="0"/>
            </w:tcBorders>
            <w:shd w:val="clear" w:color="auto" w:fill="auto"/>
          </w:tcPr>
          <w:p>
            <w:pPr>
              <w:pStyle w:val="11"/>
              <w:spacing w:before="2" w:line="290" w:lineRule="exact"/>
              <w:ind w:left="62"/>
              <w:rPr>
                <w:sz w:val="24"/>
                <w:szCs w:val="24"/>
              </w:rPr>
            </w:pPr>
            <w:r>
              <w:rPr>
                <w:sz w:val="24"/>
                <w:szCs w:val="24"/>
              </w:rPr>
              <w:t>每本 50 页，数量 100 本起。</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2" w:hRule="atLeast"/>
        </w:trPr>
        <w:tc>
          <w:tcPr>
            <w:tcW w:w="931" w:type="dxa"/>
            <w:tcBorders>
              <w:top w:val="single" w:color="000000" w:sz="6" w:space="0"/>
              <w:bottom w:val="single" w:color="000000" w:sz="6" w:space="0"/>
              <w:right w:val="single" w:color="000000" w:sz="6" w:space="0"/>
            </w:tcBorders>
            <w:shd w:val="clear" w:color="auto" w:fill="auto"/>
            <w:vAlign w:val="center"/>
          </w:tcPr>
          <w:p>
            <w:pPr>
              <w:pStyle w:val="11"/>
              <w:spacing w:before="4" w:line="288" w:lineRule="exact"/>
              <w:ind w:left="107"/>
              <w:jc w:val="center"/>
              <w:rPr>
                <w:sz w:val="24"/>
                <w:szCs w:val="24"/>
              </w:rPr>
            </w:pPr>
            <w:r>
              <w:rPr>
                <w:sz w:val="24"/>
                <w:szCs w:val="24"/>
              </w:rPr>
              <w:t>5</w:t>
            </w:r>
          </w:p>
        </w:tc>
        <w:tc>
          <w:tcPr>
            <w:tcW w:w="1976"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4" w:line="288" w:lineRule="exact"/>
              <w:ind w:left="109"/>
              <w:rPr>
                <w:sz w:val="24"/>
                <w:szCs w:val="24"/>
              </w:rPr>
            </w:pPr>
            <w:r>
              <w:rPr>
                <w:sz w:val="24"/>
                <w:szCs w:val="24"/>
              </w:rPr>
              <w:t>信封</w:t>
            </w:r>
          </w:p>
        </w:tc>
        <w:tc>
          <w:tcPr>
            <w:tcW w:w="1755"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4" w:line="288" w:lineRule="exact"/>
              <w:ind w:left="18"/>
              <w:jc w:val="center"/>
              <w:rPr>
                <w:sz w:val="24"/>
                <w:szCs w:val="24"/>
              </w:rPr>
            </w:pPr>
            <w:r>
              <w:rPr>
                <w:sz w:val="24"/>
                <w:szCs w:val="24"/>
              </w:rPr>
              <w:t>个</w:t>
            </w:r>
          </w:p>
        </w:tc>
        <w:tc>
          <w:tcPr>
            <w:tcW w:w="5014" w:type="dxa"/>
            <w:tcBorders>
              <w:top w:val="single" w:color="000000" w:sz="6" w:space="0"/>
              <w:left w:val="single" w:color="000000" w:sz="6" w:space="0"/>
              <w:bottom w:val="single" w:color="000000" w:sz="6" w:space="0"/>
            </w:tcBorders>
            <w:shd w:val="clear" w:color="auto" w:fill="auto"/>
          </w:tcPr>
          <w:p>
            <w:pPr>
              <w:pStyle w:val="11"/>
              <w:spacing w:before="4" w:line="288" w:lineRule="exact"/>
              <w:ind w:left="62"/>
              <w:rPr>
                <w:sz w:val="24"/>
                <w:szCs w:val="24"/>
              </w:rPr>
            </w:pPr>
            <w:r>
              <w:rPr>
                <w:sz w:val="24"/>
                <w:szCs w:val="24"/>
              </w:rPr>
              <w:t>9 号或 6 号，数量 1000 个起。</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11" w:hRule="atLeast"/>
        </w:trPr>
        <w:tc>
          <w:tcPr>
            <w:tcW w:w="931" w:type="dxa"/>
            <w:tcBorders>
              <w:top w:val="single" w:color="000000" w:sz="6" w:space="0"/>
              <w:bottom w:val="single" w:color="000000" w:sz="6" w:space="0"/>
              <w:right w:val="single" w:color="000000" w:sz="6" w:space="0"/>
            </w:tcBorders>
            <w:shd w:val="clear" w:color="auto" w:fill="auto"/>
            <w:vAlign w:val="center"/>
          </w:tcPr>
          <w:p>
            <w:pPr>
              <w:pStyle w:val="11"/>
              <w:spacing w:before="3" w:line="289" w:lineRule="exact"/>
              <w:ind w:left="107"/>
              <w:jc w:val="center"/>
              <w:rPr>
                <w:sz w:val="24"/>
                <w:szCs w:val="24"/>
              </w:rPr>
            </w:pPr>
            <w:r>
              <w:rPr>
                <w:sz w:val="24"/>
                <w:szCs w:val="24"/>
              </w:rPr>
              <w:t>6</w:t>
            </w:r>
          </w:p>
        </w:tc>
        <w:tc>
          <w:tcPr>
            <w:tcW w:w="1976"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3" w:line="289" w:lineRule="exact"/>
              <w:ind w:left="109"/>
              <w:rPr>
                <w:sz w:val="24"/>
                <w:szCs w:val="24"/>
              </w:rPr>
            </w:pPr>
            <w:r>
              <w:rPr>
                <w:sz w:val="24"/>
                <w:szCs w:val="24"/>
              </w:rPr>
              <w:t>宣传册</w:t>
            </w:r>
          </w:p>
        </w:tc>
        <w:tc>
          <w:tcPr>
            <w:tcW w:w="1755"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3" w:line="289" w:lineRule="exact"/>
              <w:ind w:left="18"/>
              <w:jc w:val="center"/>
              <w:rPr>
                <w:sz w:val="24"/>
                <w:szCs w:val="24"/>
              </w:rPr>
            </w:pPr>
            <w:r>
              <w:rPr>
                <w:sz w:val="24"/>
                <w:szCs w:val="24"/>
              </w:rPr>
              <w:t>页</w:t>
            </w:r>
          </w:p>
        </w:tc>
        <w:tc>
          <w:tcPr>
            <w:tcW w:w="5014" w:type="dxa"/>
            <w:tcBorders>
              <w:top w:val="single" w:color="000000" w:sz="6" w:space="0"/>
              <w:left w:val="single" w:color="000000" w:sz="6" w:space="0"/>
              <w:bottom w:val="single" w:color="000000" w:sz="6" w:space="0"/>
            </w:tcBorders>
            <w:shd w:val="clear" w:color="auto" w:fill="auto"/>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2" w:hRule="atLeast"/>
        </w:trPr>
        <w:tc>
          <w:tcPr>
            <w:tcW w:w="931" w:type="dxa"/>
            <w:tcBorders>
              <w:top w:val="single" w:color="000000" w:sz="6" w:space="0"/>
              <w:bottom w:val="single" w:color="000000" w:sz="6" w:space="0"/>
              <w:right w:val="single" w:color="000000" w:sz="6" w:space="0"/>
            </w:tcBorders>
            <w:shd w:val="clear" w:color="auto" w:fill="auto"/>
            <w:vAlign w:val="center"/>
          </w:tcPr>
          <w:p>
            <w:pPr>
              <w:pStyle w:val="11"/>
              <w:spacing w:before="2" w:line="289" w:lineRule="exact"/>
              <w:ind w:left="107"/>
              <w:jc w:val="center"/>
              <w:rPr>
                <w:sz w:val="24"/>
                <w:szCs w:val="24"/>
              </w:rPr>
            </w:pPr>
            <w:r>
              <w:rPr>
                <w:sz w:val="24"/>
                <w:szCs w:val="24"/>
              </w:rPr>
              <w:t>7</w:t>
            </w:r>
          </w:p>
        </w:tc>
        <w:tc>
          <w:tcPr>
            <w:tcW w:w="1976"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2" w:line="289" w:lineRule="exact"/>
              <w:ind w:left="109"/>
              <w:rPr>
                <w:sz w:val="24"/>
                <w:szCs w:val="24"/>
              </w:rPr>
            </w:pPr>
            <w:r>
              <w:rPr>
                <w:sz w:val="24"/>
                <w:szCs w:val="24"/>
              </w:rPr>
              <w:t>红头</w:t>
            </w:r>
          </w:p>
        </w:tc>
        <w:tc>
          <w:tcPr>
            <w:tcW w:w="1755"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2" w:line="289" w:lineRule="exact"/>
              <w:ind w:left="18"/>
              <w:jc w:val="center"/>
              <w:rPr>
                <w:sz w:val="24"/>
                <w:szCs w:val="24"/>
              </w:rPr>
            </w:pPr>
            <w:r>
              <w:rPr>
                <w:sz w:val="24"/>
                <w:szCs w:val="24"/>
              </w:rPr>
              <w:t>张</w:t>
            </w:r>
          </w:p>
        </w:tc>
        <w:tc>
          <w:tcPr>
            <w:tcW w:w="5014" w:type="dxa"/>
            <w:tcBorders>
              <w:top w:val="single" w:color="000000" w:sz="6" w:space="0"/>
              <w:left w:val="single" w:color="000000" w:sz="6" w:space="0"/>
              <w:bottom w:val="single" w:color="000000" w:sz="6" w:space="0"/>
            </w:tcBorders>
            <w:shd w:val="clear" w:color="auto" w:fill="auto"/>
          </w:tcPr>
          <w:p>
            <w:pPr>
              <w:pStyle w:val="11"/>
              <w:spacing w:before="2" w:line="289" w:lineRule="exact"/>
              <w:ind w:left="62"/>
              <w:rPr>
                <w:sz w:val="24"/>
                <w:szCs w:val="24"/>
              </w:rPr>
            </w:pPr>
            <w:r>
              <w:rPr>
                <w:sz w:val="24"/>
                <w:szCs w:val="24"/>
              </w:rPr>
              <w:t>单色，A4，80 克道林纸，1000 起。</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PrEx>
        <w:trPr>
          <w:trHeight w:val="312" w:hRule="atLeast"/>
        </w:trPr>
        <w:tc>
          <w:tcPr>
            <w:tcW w:w="931" w:type="dxa"/>
            <w:tcBorders>
              <w:top w:val="single" w:color="000000" w:sz="6" w:space="0"/>
              <w:bottom w:val="single" w:color="000000" w:sz="6" w:space="0"/>
              <w:right w:val="single" w:color="000000" w:sz="6" w:space="0"/>
            </w:tcBorders>
            <w:shd w:val="clear" w:color="auto" w:fill="auto"/>
            <w:vAlign w:val="center"/>
          </w:tcPr>
          <w:p>
            <w:pPr>
              <w:pStyle w:val="11"/>
              <w:spacing w:before="2" w:line="290" w:lineRule="exact"/>
              <w:ind w:left="107"/>
              <w:jc w:val="center"/>
              <w:rPr>
                <w:sz w:val="24"/>
                <w:szCs w:val="24"/>
              </w:rPr>
            </w:pPr>
            <w:r>
              <w:rPr>
                <w:sz w:val="24"/>
                <w:szCs w:val="24"/>
              </w:rPr>
              <w:t>8</w:t>
            </w:r>
          </w:p>
        </w:tc>
        <w:tc>
          <w:tcPr>
            <w:tcW w:w="1976"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2" w:line="290" w:lineRule="exact"/>
              <w:ind w:left="109"/>
              <w:rPr>
                <w:sz w:val="24"/>
                <w:szCs w:val="24"/>
              </w:rPr>
            </w:pPr>
            <w:r>
              <w:rPr>
                <w:sz w:val="24"/>
                <w:szCs w:val="24"/>
              </w:rPr>
              <w:t>会议席卡</w:t>
            </w:r>
          </w:p>
        </w:tc>
        <w:tc>
          <w:tcPr>
            <w:tcW w:w="1755"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2" w:line="290" w:lineRule="exact"/>
              <w:ind w:left="18"/>
              <w:jc w:val="center"/>
              <w:rPr>
                <w:sz w:val="24"/>
                <w:szCs w:val="24"/>
              </w:rPr>
            </w:pPr>
            <w:r>
              <w:rPr>
                <w:sz w:val="24"/>
                <w:szCs w:val="24"/>
              </w:rPr>
              <w:t>个</w:t>
            </w:r>
          </w:p>
        </w:tc>
        <w:tc>
          <w:tcPr>
            <w:tcW w:w="5014" w:type="dxa"/>
            <w:vMerge w:val="restart"/>
            <w:tcBorders>
              <w:top w:val="single" w:color="000000" w:sz="6" w:space="0"/>
              <w:left w:val="single" w:color="000000" w:sz="6" w:space="0"/>
              <w:bottom w:val="single" w:color="000000" w:sz="6" w:space="0"/>
            </w:tcBorders>
            <w:shd w:val="clear" w:color="auto" w:fill="auto"/>
          </w:tcPr>
          <w:p>
            <w:pPr>
              <w:pStyle w:val="11"/>
              <w:spacing w:before="165"/>
              <w:ind w:left="62"/>
              <w:rPr>
                <w:sz w:val="24"/>
                <w:szCs w:val="24"/>
              </w:rPr>
            </w:pPr>
            <w:r>
              <w:rPr>
                <w:sz w:val="24"/>
                <w:szCs w:val="24"/>
              </w:rPr>
              <w:t>注明材质，及是否含吊绳、内芯。</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12" w:hRule="atLeast"/>
        </w:trPr>
        <w:tc>
          <w:tcPr>
            <w:tcW w:w="931" w:type="dxa"/>
            <w:tcBorders>
              <w:top w:val="single" w:color="000000" w:sz="6" w:space="0"/>
              <w:bottom w:val="single" w:color="000000" w:sz="6" w:space="0"/>
              <w:right w:val="single" w:color="000000" w:sz="6" w:space="0"/>
            </w:tcBorders>
            <w:shd w:val="clear" w:color="auto" w:fill="auto"/>
            <w:vAlign w:val="center"/>
          </w:tcPr>
          <w:p>
            <w:pPr>
              <w:pStyle w:val="11"/>
              <w:spacing w:before="4" w:line="288" w:lineRule="exact"/>
              <w:ind w:left="107"/>
              <w:jc w:val="center"/>
              <w:rPr>
                <w:sz w:val="24"/>
                <w:szCs w:val="24"/>
              </w:rPr>
            </w:pPr>
            <w:r>
              <w:rPr>
                <w:sz w:val="24"/>
                <w:szCs w:val="24"/>
              </w:rPr>
              <w:t>9</w:t>
            </w:r>
          </w:p>
        </w:tc>
        <w:tc>
          <w:tcPr>
            <w:tcW w:w="1976"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4" w:line="288" w:lineRule="exact"/>
              <w:ind w:left="109"/>
              <w:rPr>
                <w:sz w:val="24"/>
                <w:szCs w:val="24"/>
              </w:rPr>
            </w:pPr>
            <w:r>
              <w:rPr>
                <w:sz w:val="24"/>
                <w:szCs w:val="24"/>
              </w:rPr>
              <w:t>胸牌</w:t>
            </w:r>
          </w:p>
        </w:tc>
        <w:tc>
          <w:tcPr>
            <w:tcW w:w="1755"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4" w:line="288" w:lineRule="exact"/>
              <w:ind w:left="18"/>
              <w:jc w:val="center"/>
              <w:rPr>
                <w:sz w:val="24"/>
                <w:szCs w:val="24"/>
              </w:rPr>
            </w:pPr>
            <w:r>
              <w:rPr>
                <w:sz w:val="24"/>
                <w:szCs w:val="24"/>
              </w:rPr>
              <w:t>个</w:t>
            </w:r>
          </w:p>
        </w:tc>
        <w:tc>
          <w:tcPr>
            <w:tcW w:w="5014" w:type="dxa"/>
            <w:vMerge w:val="continue"/>
            <w:tcBorders>
              <w:top w:val="nil"/>
              <w:left w:val="single" w:color="000000" w:sz="6" w:space="0"/>
              <w:bottom w:val="single" w:color="000000" w:sz="6" w:space="0"/>
            </w:tcBorders>
            <w:shd w:val="clear" w:color="auto" w:fill="auto"/>
          </w:tcPr>
          <w:p>
            <w:pPr>
              <w:rPr>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2" w:hRule="atLeast"/>
        </w:trPr>
        <w:tc>
          <w:tcPr>
            <w:tcW w:w="931" w:type="dxa"/>
            <w:tcBorders>
              <w:top w:val="single" w:color="000000" w:sz="6" w:space="0"/>
              <w:bottom w:val="single" w:color="000000" w:sz="6" w:space="0"/>
              <w:right w:val="single" w:color="000000" w:sz="6" w:space="0"/>
            </w:tcBorders>
            <w:shd w:val="clear" w:color="auto" w:fill="auto"/>
            <w:vAlign w:val="center"/>
          </w:tcPr>
          <w:p>
            <w:pPr>
              <w:pStyle w:val="11"/>
              <w:spacing w:before="3" w:line="289" w:lineRule="exact"/>
              <w:ind w:left="107"/>
              <w:jc w:val="center"/>
              <w:rPr>
                <w:sz w:val="24"/>
                <w:szCs w:val="24"/>
              </w:rPr>
            </w:pPr>
            <w:r>
              <w:rPr>
                <w:sz w:val="24"/>
                <w:szCs w:val="24"/>
              </w:rPr>
              <w:t>10</w:t>
            </w:r>
          </w:p>
        </w:tc>
        <w:tc>
          <w:tcPr>
            <w:tcW w:w="1976"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3" w:line="289" w:lineRule="exact"/>
              <w:ind w:left="109"/>
              <w:rPr>
                <w:sz w:val="24"/>
                <w:szCs w:val="24"/>
              </w:rPr>
            </w:pPr>
            <w:r>
              <w:rPr>
                <w:sz w:val="24"/>
                <w:szCs w:val="24"/>
              </w:rPr>
              <w:t>宣传展板</w:t>
            </w:r>
          </w:p>
        </w:tc>
        <w:tc>
          <w:tcPr>
            <w:tcW w:w="1755"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3" w:line="289" w:lineRule="exact"/>
              <w:ind w:left="18"/>
              <w:jc w:val="center"/>
              <w:rPr>
                <w:sz w:val="24"/>
                <w:szCs w:val="24"/>
              </w:rPr>
            </w:pPr>
            <w:r>
              <w:rPr>
                <w:sz w:val="24"/>
                <w:szCs w:val="24"/>
              </w:rPr>
              <w:t>块</w:t>
            </w:r>
          </w:p>
        </w:tc>
        <w:tc>
          <w:tcPr>
            <w:tcW w:w="5014" w:type="dxa"/>
            <w:tcBorders>
              <w:top w:val="single" w:color="000000" w:sz="6" w:space="0"/>
              <w:left w:val="single" w:color="000000" w:sz="6" w:space="0"/>
              <w:bottom w:val="single" w:color="000000" w:sz="6" w:space="0"/>
            </w:tcBorders>
            <w:shd w:val="clear" w:color="auto" w:fill="auto"/>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931" w:type="dxa"/>
            <w:tcBorders>
              <w:top w:val="single" w:color="000000" w:sz="6" w:space="0"/>
              <w:bottom w:val="single" w:color="000000" w:sz="6" w:space="0"/>
              <w:right w:val="single" w:color="000000" w:sz="6" w:space="0"/>
            </w:tcBorders>
            <w:shd w:val="clear" w:color="auto" w:fill="auto"/>
            <w:vAlign w:val="center"/>
          </w:tcPr>
          <w:p>
            <w:pPr>
              <w:pStyle w:val="11"/>
              <w:spacing w:before="2" w:line="289" w:lineRule="exact"/>
              <w:ind w:left="107"/>
              <w:jc w:val="center"/>
              <w:rPr>
                <w:sz w:val="24"/>
                <w:szCs w:val="24"/>
              </w:rPr>
            </w:pPr>
            <w:r>
              <w:rPr>
                <w:sz w:val="24"/>
                <w:szCs w:val="24"/>
              </w:rPr>
              <w:t>11</w:t>
            </w:r>
          </w:p>
        </w:tc>
        <w:tc>
          <w:tcPr>
            <w:tcW w:w="1976"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2" w:line="289" w:lineRule="exact"/>
              <w:ind w:left="109"/>
              <w:rPr>
                <w:sz w:val="24"/>
                <w:szCs w:val="24"/>
              </w:rPr>
            </w:pPr>
            <w:r>
              <w:rPr>
                <w:sz w:val="24"/>
                <w:szCs w:val="24"/>
              </w:rPr>
              <w:t>宣传光碟</w:t>
            </w:r>
          </w:p>
        </w:tc>
        <w:tc>
          <w:tcPr>
            <w:tcW w:w="1755"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2" w:line="289" w:lineRule="exact"/>
              <w:ind w:left="18"/>
              <w:jc w:val="center"/>
              <w:rPr>
                <w:sz w:val="24"/>
                <w:szCs w:val="24"/>
              </w:rPr>
            </w:pPr>
            <w:r>
              <w:rPr>
                <w:sz w:val="24"/>
                <w:szCs w:val="24"/>
              </w:rPr>
              <w:t>张</w:t>
            </w:r>
          </w:p>
        </w:tc>
        <w:tc>
          <w:tcPr>
            <w:tcW w:w="5014" w:type="dxa"/>
            <w:tcBorders>
              <w:top w:val="single" w:color="000000" w:sz="6" w:space="0"/>
              <w:left w:val="single" w:color="000000" w:sz="6" w:space="0"/>
              <w:bottom w:val="single" w:color="000000" w:sz="6" w:space="0"/>
            </w:tcBorders>
            <w:shd w:val="clear" w:color="auto" w:fill="auto"/>
          </w:tcPr>
          <w:p>
            <w:pPr>
              <w:pStyle w:val="11"/>
              <w:spacing w:before="2" w:line="289" w:lineRule="exact"/>
              <w:ind w:left="62"/>
              <w:rPr>
                <w:sz w:val="24"/>
                <w:szCs w:val="24"/>
              </w:rPr>
            </w:pPr>
            <w:r>
              <w:rPr>
                <w:sz w:val="24"/>
                <w:szCs w:val="24"/>
              </w:rPr>
              <w:t>元/每张（光碟刻录不含设计）</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2" w:hRule="atLeast"/>
        </w:trPr>
        <w:tc>
          <w:tcPr>
            <w:tcW w:w="931" w:type="dxa"/>
            <w:tcBorders>
              <w:top w:val="single" w:color="000000" w:sz="6" w:space="0"/>
              <w:bottom w:val="single" w:color="000000" w:sz="6" w:space="0"/>
              <w:right w:val="single" w:color="000000" w:sz="6" w:space="0"/>
            </w:tcBorders>
            <w:shd w:val="clear" w:color="auto" w:fill="auto"/>
            <w:vAlign w:val="center"/>
          </w:tcPr>
          <w:p>
            <w:pPr>
              <w:pStyle w:val="11"/>
              <w:spacing w:before="2" w:line="290" w:lineRule="exact"/>
              <w:ind w:left="107"/>
              <w:jc w:val="center"/>
              <w:rPr>
                <w:sz w:val="24"/>
                <w:szCs w:val="24"/>
              </w:rPr>
            </w:pPr>
            <w:r>
              <w:rPr>
                <w:sz w:val="24"/>
                <w:szCs w:val="24"/>
              </w:rPr>
              <w:t>12</w:t>
            </w:r>
          </w:p>
        </w:tc>
        <w:tc>
          <w:tcPr>
            <w:tcW w:w="1976"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2" w:line="290" w:lineRule="exact"/>
              <w:ind w:left="109"/>
              <w:rPr>
                <w:sz w:val="24"/>
                <w:szCs w:val="24"/>
              </w:rPr>
            </w:pPr>
            <w:r>
              <w:rPr>
                <w:sz w:val="24"/>
                <w:szCs w:val="24"/>
              </w:rPr>
              <w:t>宣传彩页印刷</w:t>
            </w:r>
          </w:p>
        </w:tc>
        <w:tc>
          <w:tcPr>
            <w:tcW w:w="1755"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2" w:line="290" w:lineRule="exact"/>
              <w:ind w:left="18"/>
              <w:jc w:val="center"/>
              <w:rPr>
                <w:sz w:val="24"/>
                <w:szCs w:val="24"/>
              </w:rPr>
            </w:pPr>
            <w:r>
              <w:rPr>
                <w:sz w:val="24"/>
                <w:szCs w:val="24"/>
              </w:rPr>
              <w:t>页</w:t>
            </w:r>
          </w:p>
        </w:tc>
        <w:tc>
          <w:tcPr>
            <w:tcW w:w="5014" w:type="dxa"/>
            <w:tcBorders>
              <w:top w:val="single" w:color="000000" w:sz="6" w:space="0"/>
              <w:left w:val="single" w:color="000000" w:sz="6" w:space="0"/>
              <w:bottom w:val="single" w:color="000000" w:sz="6" w:space="0"/>
            </w:tcBorders>
            <w:shd w:val="clear" w:color="auto" w:fill="auto"/>
          </w:tcPr>
          <w:p>
            <w:pPr>
              <w:pStyle w:val="11"/>
              <w:spacing w:before="2" w:line="290" w:lineRule="exact"/>
              <w:ind w:left="62"/>
              <w:rPr>
                <w:sz w:val="24"/>
                <w:szCs w:val="24"/>
              </w:rPr>
            </w:pPr>
            <w:r>
              <w:rPr>
                <w:sz w:val="24"/>
                <w:szCs w:val="24"/>
              </w:rPr>
              <w:t>A4，元/每张。</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312" w:hRule="atLeast"/>
        </w:trPr>
        <w:tc>
          <w:tcPr>
            <w:tcW w:w="931" w:type="dxa"/>
            <w:tcBorders>
              <w:top w:val="single" w:color="000000" w:sz="6" w:space="0"/>
              <w:bottom w:val="single" w:color="000000" w:sz="6" w:space="0"/>
              <w:right w:val="single" w:color="000000" w:sz="6" w:space="0"/>
            </w:tcBorders>
            <w:shd w:val="clear" w:color="auto" w:fill="auto"/>
            <w:vAlign w:val="center"/>
          </w:tcPr>
          <w:p>
            <w:pPr>
              <w:pStyle w:val="11"/>
              <w:spacing w:before="4" w:line="288" w:lineRule="exact"/>
              <w:ind w:left="107"/>
              <w:jc w:val="center"/>
              <w:rPr>
                <w:sz w:val="24"/>
                <w:szCs w:val="24"/>
              </w:rPr>
            </w:pPr>
            <w:r>
              <w:rPr>
                <w:sz w:val="24"/>
                <w:szCs w:val="24"/>
              </w:rPr>
              <w:t>13</w:t>
            </w:r>
          </w:p>
        </w:tc>
        <w:tc>
          <w:tcPr>
            <w:tcW w:w="1976"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4" w:line="288" w:lineRule="exact"/>
              <w:ind w:left="109"/>
              <w:rPr>
                <w:sz w:val="24"/>
                <w:szCs w:val="24"/>
              </w:rPr>
            </w:pPr>
            <w:r>
              <w:rPr>
                <w:sz w:val="24"/>
                <w:szCs w:val="24"/>
              </w:rPr>
              <w:t>横幅</w:t>
            </w:r>
          </w:p>
        </w:tc>
        <w:tc>
          <w:tcPr>
            <w:tcW w:w="1755"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4" w:line="288" w:lineRule="exact"/>
              <w:ind w:left="18"/>
              <w:jc w:val="center"/>
              <w:rPr>
                <w:sz w:val="24"/>
                <w:szCs w:val="24"/>
              </w:rPr>
            </w:pPr>
            <w:r>
              <w:rPr>
                <w:sz w:val="24"/>
                <w:szCs w:val="24"/>
              </w:rPr>
              <w:t>条</w:t>
            </w:r>
          </w:p>
        </w:tc>
        <w:tc>
          <w:tcPr>
            <w:tcW w:w="5014" w:type="dxa"/>
            <w:tcBorders>
              <w:top w:val="single" w:color="000000" w:sz="6" w:space="0"/>
              <w:left w:val="single" w:color="000000" w:sz="6" w:space="0"/>
              <w:bottom w:val="single" w:color="000000" w:sz="6" w:space="0"/>
            </w:tcBorders>
            <w:shd w:val="clear" w:color="auto" w:fill="auto"/>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312" w:hRule="atLeast"/>
        </w:trPr>
        <w:tc>
          <w:tcPr>
            <w:tcW w:w="931" w:type="dxa"/>
            <w:tcBorders>
              <w:top w:val="single" w:color="000000" w:sz="6" w:space="0"/>
              <w:bottom w:val="single" w:color="000000" w:sz="6" w:space="0"/>
              <w:right w:val="single" w:color="000000" w:sz="6" w:space="0"/>
            </w:tcBorders>
            <w:shd w:val="clear" w:color="auto" w:fill="auto"/>
            <w:vAlign w:val="center"/>
          </w:tcPr>
          <w:p>
            <w:pPr>
              <w:pStyle w:val="11"/>
              <w:spacing w:before="3" w:line="289" w:lineRule="exact"/>
              <w:ind w:left="107"/>
              <w:jc w:val="center"/>
              <w:rPr>
                <w:sz w:val="24"/>
                <w:szCs w:val="24"/>
              </w:rPr>
            </w:pPr>
            <w:r>
              <w:rPr>
                <w:sz w:val="24"/>
                <w:szCs w:val="24"/>
              </w:rPr>
              <w:t>14</w:t>
            </w:r>
          </w:p>
        </w:tc>
        <w:tc>
          <w:tcPr>
            <w:tcW w:w="1976"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3" w:line="289" w:lineRule="exact"/>
              <w:ind w:left="109"/>
              <w:rPr>
                <w:sz w:val="24"/>
                <w:szCs w:val="24"/>
              </w:rPr>
            </w:pPr>
            <w:r>
              <w:rPr>
                <w:sz w:val="24"/>
                <w:szCs w:val="24"/>
              </w:rPr>
              <w:t>证书</w:t>
            </w:r>
          </w:p>
        </w:tc>
        <w:tc>
          <w:tcPr>
            <w:tcW w:w="1755"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3" w:line="289" w:lineRule="exact"/>
              <w:ind w:left="18"/>
              <w:jc w:val="center"/>
              <w:rPr>
                <w:sz w:val="24"/>
                <w:szCs w:val="24"/>
              </w:rPr>
            </w:pPr>
            <w:r>
              <w:rPr>
                <w:sz w:val="24"/>
                <w:szCs w:val="24"/>
              </w:rPr>
              <w:t>张</w:t>
            </w:r>
          </w:p>
        </w:tc>
        <w:tc>
          <w:tcPr>
            <w:tcW w:w="5014" w:type="dxa"/>
            <w:tcBorders>
              <w:top w:val="single" w:color="000000" w:sz="6" w:space="0"/>
              <w:left w:val="single" w:color="000000" w:sz="6" w:space="0"/>
              <w:bottom w:val="single" w:color="000000" w:sz="6" w:space="0"/>
            </w:tcBorders>
            <w:shd w:val="clear" w:color="auto" w:fill="auto"/>
          </w:tcPr>
          <w:p>
            <w:pPr>
              <w:pStyle w:val="11"/>
              <w:spacing w:before="3" w:line="289" w:lineRule="exact"/>
              <w:ind w:left="110"/>
              <w:rPr>
                <w:sz w:val="24"/>
                <w:szCs w:val="24"/>
              </w:rPr>
            </w:pPr>
            <w:r>
              <w:rPr>
                <w:sz w:val="24"/>
                <w:szCs w:val="24"/>
              </w:rPr>
              <w:t>A4，元/每张。</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9" w:hRule="atLeast"/>
        </w:trPr>
        <w:tc>
          <w:tcPr>
            <w:tcW w:w="931" w:type="dxa"/>
            <w:tcBorders>
              <w:top w:val="single" w:color="000000" w:sz="6" w:space="0"/>
              <w:right w:val="single" w:color="000000" w:sz="6" w:space="0"/>
            </w:tcBorders>
            <w:shd w:val="clear" w:color="auto" w:fill="auto"/>
            <w:vAlign w:val="center"/>
          </w:tcPr>
          <w:p>
            <w:pPr>
              <w:pStyle w:val="11"/>
              <w:spacing w:before="2" w:line="287" w:lineRule="exact"/>
              <w:ind w:left="107"/>
              <w:jc w:val="center"/>
              <w:rPr>
                <w:sz w:val="24"/>
                <w:szCs w:val="24"/>
              </w:rPr>
            </w:pPr>
            <w:r>
              <w:rPr>
                <w:sz w:val="24"/>
                <w:szCs w:val="24"/>
              </w:rPr>
              <w:t>15</w:t>
            </w:r>
          </w:p>
        </w:tc>
        <w:tc>
          <w:tcPr>
            <w:tcW w:w="1976" w:type="dxa"/>
            <w:tcBorders>
              <w:top w:val="single" w:color="000000" w:sz="6" w:space="0"/>
              <w:left w:val="single" w:color="000000" w:sz="6" w:space="0"/>
              <w:right w:val="single" w:color="000000" w:sz="6" w:space="0"/>
            </w:tcBorders>
            <w:shd w:val="clear" w:color="auto" w:fill="auto"/>
          </w:tcPr>
          <w:p>
            <w:pPr>
              <w:pStyle w:val="11"/>
              <w:spacing w:before="2" w:line="287" w:lineRule="exact"/>
              <w:ind w:left="109"/>
              <w:rPr>
                <w:sz w:val="24"/>
                <w:szCs w:val="24"/>
              </w:rPr>
            </w:pPr>
            <w:r>
              <w:rPr>
                <w:sz w:val="24"/>
                <w:szCs w:val="24"/>
              </w:rPr>
              <w:t>奖状</w:t>
            </w:r>
          </w:p>
        </w:tc>
        <w:tc>
          <w:tcPr>
            <w:tcW w:w="1755" w:type="dxa"/>
            <w:tcBorders>
              <w:top w:val="single" w:color="000000" w:sz="6" w:space="0"/>
              <w:left w:val="single" w:color="000000" w:sz="6" w:space="0"/>
              <w:right w:val="single" w:color="000000" w:sz="6" w:space="0"/>
            </w:tcBorders>
            <w:shd w:val="clear" w:color="auto" w:fill="auto"/>
          </w:tcPr>
          <w:p>
            <w:pPr>
              <w:pStyle w:val="11"/>
              <w:spacing w:before="2" w:line="287" w:lineRule="exact"/>
              <w:ind w:left="18"/>
              <w:jc w:val="center"/>
              <w:rPr>
                <w:sz w:val="24"/>
                <w:szCs w:val="24"/>
              </w:rPr>
            </w:pPr>
            <w:r>
              <w:rPr>
                <w:sz w:val="24"/>
                <w:szCs w:val="24"/>
              </w:rPr>
              <w:t>张</w:t>
            </w:r>
          </w:p>
        </w:tc>
        <w:tc>
          <w:tcPr>
            <w:tcW w:w="5014" w:type="dxa"/>
            <w:tcBorders>
              <w:top w:val="single" w:color="000000" w:sz="6" w:space="0"/>
              <w:left w:val="single" w:color="000000" w:sz="6" w:space="0"/>
            </w:tcBorders>
            <w:shd w:val="clear" w:color="auto" w:fill="auto"/>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312" w:hRule="atLeast"/>
        </w:trPr>
        <w:tc>
          <w:tcPr>
            <w:tcW w:w="931" w:type="dxa"/>
            <w:tcBorders>
              <w:top w:val="single" w:color="000000" w:sz="6" w:space="0"/>
              <w:bottom w:val="single" w:color="000000" w:sz="6" w:space="0"/>
              <w:right w:val="single" w:color="000000" w:sz="6" w:space="0"/>
            </w:tcBorders>
            <w:shd w:val="clear" w:color="auto" w:fill="auto"/>
          </w:tcPr>
          <w:p>
            <w:pPr>
              <w:pStyle w:val="11"/>
              <w:spacing w:before="4" w:line="288" w:lineRule="exact"/>
              <w:ind w:left="107"/>
              <w:jc w:val="center"/>
              <w:rPr>
                <w:sz w:val="24"/>
                <w:szCs w:val="24"/>
              </w:rPr>
            </w:pPr>
            <w:r>
              <w:rPr>
                <w:sz w:val="24"/>
                <w:szCs w:val="24"/>
              </w:rPr>
              <w:t>16</w:t>
            </w:r>
          </w:p>
        </w:tc>
        <w:tc>
          <w:tcPr>
            <w:tcW w:w="1976"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4" w:line="288" w:lineRule="exact"/>
              <w:ind w:left="109"/>
              <w:rPr>
                <w:sz w:val="24"/>
                <w:szCs w:val="24"/>
              </w:rPr>
            </w:pPr>
            <w:r>
              <w:rPr>
                <w:sz w:val="24"/>
                <w:szCs w:val="24"/>
              </w:rPr>
              <w:t>奖牌</w:t>
            </w:r>
          </w:p>
        </w:tc>
        <w:tc>
          <w:tcPr>
            <w:tcW w:w="1755"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4" w:line="288" w:lineRule="exact"/>
              <w:ind w:left="18"/>
              <w:jc w:val="center"/>
              <w:rPr>
                <w:sz w:val="24"/>
                <w:szCs w:val="24"/>
              </w:rPr>
            </w:pPr>
            <w:r>
              <w:rPr>
                <w:sz w:val="24"/>
                <w:szCs w:val="24"/>
              </w:rPr>
              <w:t>块</w:t>
            </w:r>
          </w:p>
        </w:tc>
        <w:tc>
          <w:tcPr>
            <w:tcW w:w="5014" w:type="dxa"/>
            <w:tcBorders>
              <w:top w:val="single" w:color="000000" w:sz="6" w:space="0"/>
              <w:left w:val="single" w:color="000000" w:sz="6" w:space="0"/>
              <w:bottom w:val="single" w:color="000000" w:sz="6" w:space="0"/>
            </w:tcBorders>
            <w:shd w:val="clear" w:color="auto" w:fill="auto"/>
          </w:tcPr>
          <w:p>
            <w:pPr>
              <w:pStyle w:val="11"/>
              <w:spacing w:before="4" w:line="288" w:lineRule="exact"/>
              <w:ind w:left="62"/>
              <w:rPr>
                <w:sz w:val="24"/>
                <w:szCs w:val="24"/>
              </w:rPr>
            </w:pPr>
            <w:r>
              <w:rPr>
                <w:sz w:val="24"/>
                <w:szCs w:val="24"/>
              </w:rPr>
              <w:t>按开别、材质</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2" w:hRule="atLeast"/>
        </w:trPr>
        <w:tc>
          <w:tcPr>
            <w:tcW w:w="931" w:type="dxa"/>
            <w:tcBorders>
              <w:top w:val="single" w:color="000000" w:sz="6" w:space="0"/>
              <w:bottom w:val="single" w:color="000000" w:sz="6" w:space="0"/>
              <w:right w:val="single" w:color="000000" w:sz="6" w:space="0"/>
            </w:tcBorders>
            <w:shd w:val="clear" w:color="auto" w:fill="auto"/>
          </w:tcPr>
          <w:p>
            <w:pPr>
              <w:pStyle w:val="11"/>
              <w:spacing w:before="3" w:line="289" w:lineRule="exact"/>
              <w:ind w:left="107"/>
              <w:jc w:val="center"/>
              <w:rPr>
                <w:sz w:val="24"/>
                <w:szCs w:val="24"/>
              </w:rPr>
            </w:pPr>
            <w:r>
              <w:rPr>
                <w:sz w:val="24"/>
                <w:szCs w:val="24"/>
              </w:rPr>
              <w:t>17</w:t>
            </w:r>
          </w:p>
        </w:tc>
        <w:tc>
          <w:tcPr>
            <w:tcW w:w="1976"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3" w:line="289" w:lineRule="exact"/>
              <w:ind w:left="109"/>
              <w:rPr>
                <w:sz w:val="24"/>
                <w:szCs w:val="24"/>
              </w:rPr>
            </w:pPr>
            <w:r>
              <w:rPr>
                <w:sz w:val="24"/>
                <w:szCs w:val="24"/>
              </w:rPr>
              <w:t>封面制作装订</w:t>
            </w:r>
          </w:p>
        </w:tc>
        <w:tc>
          <w:tcPr>
            <w:tcW w:w="1755"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3" w:line="289" w:lineRule="exact"/>
              <w:ind w:left="18"/>
              <w:jc w:val="center"/>
              <w:rPr>
                <w:sz w:val="24"/>
                <w:szCs w:val="24"/>
              </w:rPr>
            </w:pPr>
            <w:r>
              <w:rPr>
                <w:sz w:val="24"/>
                <w:szCs w:val="24"/>
              </w:rPr>
              <w:t>页</w:t>
            </w:r>
          </w:p>
        </w:tc>
        <w:tc>
          <w:tcPr>
            <w:tcW w:w="5014" w:type="dxa"/>
            <w:tcBorders>
              <w:top w:val="single" w:color="000000" w:sz="6" w:space="0"/>
              <w:left w:val="single" w:color="000000" w:sz="6" w:space="0"/>
              <w:bottom w:val="single" w:color="000000" w:sz="6" w:space="0"/>
            </w:tcBorders>
            <w:shd w:val="clear" w:color="auto" w:fill="auto"/>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931" w:type="dxa"/>
            <w:tcBorders>
              <w:top w:val="single" w:color="000000" w:sz="6" w:space="0"/>
              <w:bottom w:val="single" w:color="000000" w:sz="6" w:space="0"/>
              <w:right w:val="single" w:color="000000" w:sz="6" w:space="0"/>
            </w:tcBorders>
            <w:shd w:val="clear" w:color="auto" w:fill="auto"/>
          </w:tcPr>
          <w:p>
            <w:pPr>
              <w:pStyle w:val="11"/>
              <w:spacing w:before="3" w:line="289" w:lineRule="exact"/>
              <w:ind w:left="107"/>
              <w:jc w:val="center"/>
              <w:rPr>
                <w:sz w:val="24"/>
                <w:szCs w:val="24"/>
              </w:rPr>
            </w:pPr>
            <w:r>
              <w:rPr>
                <w:sz w:val="24"/>
                <w:szCs w:val="24"/>
              </w:rPr>
              <w:t>18</w:t>
            </w:r>
          </w:p>
        </w:tc>
        <w:tc>
          <w:tcPr>
            <w:tcW w:w="1976"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3" w:line="289" w:lineRule="exact"/>
              <w:ind w:left="109"/>
              <w:rPr>
                <w:sz w:val="24"/>
                <w:szCs w:val="24"/>
              </w:rPr>
            </w:pPr>
            <w:r>
              <w:rPr>
                <w:sz w:val="24"/>
                <w:szCs w:val="24"/>
              </w:rPr>
              <w:t>资料扫描</w:t>
            </w:r>
          </w:p>
        </w:tc>
        <w:tc>
          <w:tcPr>
            <w:tcW w:w="1755"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3" w:line="289" w:lineRule="exact"/>
              <w:ind w:left="18"/>
              <w:jc w:val="center"/>
              <w:rPr>
                <w:sz w:val="24"/>
                <w:szCs w:val="24"/>
              </w:rPr>
            </w:pPr>
            <w:r>
              <w:rPr>
                <w:sz w:val="24"/>
                <w:szCs w:val="24"/>
              </w:rPr>
              <w:t>页</w:t>
            </w:r>
          </w:p>
        </w:tc>
        <w:tc>
          <w:tcPr>
            <w:tcW w:w="5014" w:type="dxa"/>
            <w:tcBorders>
              <w:top w:val="single" w:color="000000" w:sz="6" w:space="0"/>
              <w:left w:val="single" w:color="000000" w:sz="6" w:space="0"/>
              <w:bottom w:val="single" w:color="000000" w:sz="6" w:space="0"/>
            </w:tcBorders>
            <w:shd w:val="clear" w:color="auto" w:fill="auto"/>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2" w:hRule="atLeast"/>
        </w:trPr>
        <w:tc>
          <w:tcPr>
            <w:tcW w:w="931" w:type="dxa"/>
            <w:tcBorders>
              <w:top w:val="single" w:color="000000" w:sz="6" w:space="0"/>
              <w:bottom w:val="single" w:color="000000" w:sz="6" w:space="0"/>
              <w:right w:val="single" w:color="000000" w:sz="6" w:space="0"/>
            </w:tcBorders>
            <w:shd w:val="clear" w:color="auto" w:fill="auto"/>
          </w:tcPr>
          <w:p>
            <w:pPr>
              <w:pStyle w:val="11"/>
              <w:spacing w:before="2" w:line="290" w:lineRule="exact"/>
              <w:ind w:left="107"/>
              <w:jc w:val="center"/>
              <w:rPr>
                <w:sz w:val="24"/>
                <w:szCs w:val="24"/>
              </w:rPr>
            </w:pPr>
            <w:r>
              <w:rPr>
                <w:sz w:val="24"/>
                <w:szCs w:val="24"/>
              </w:rPr>
              <w:t>19</w:t>
            </w:r>
          </w:p>
        </w:tc>
        <w:tc>
          <w:tcPr>
            <w:tcW w:w="1976"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2" w:line="290" w:lineRule="exact"/>
              <w:ind w:left="109"/>
              <w:rPr>
                <w:sz w:val="24"/>
                <w:szCs w:val="24"/>
              </w:rPr>
            </w:pPr>
            <w:r>
              <w:rPr>
                <w:sz w:val="24"/>
                <w:szCs w:val="24"/>
              </w:rPr>
              <w:t>资料袋</w:t>
            </w:r>
          </w:p>
        </w:tc>
        <w:tc>
          <w:tcPr>
            <w:tcW w:w="1755"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2" w:line="290" w:lineRule="exact"/>
              <w:ind w:left="18"/>
              <w:jc w:val="center"/>
              <w:rPr>
                <w:sz w:val="24"/>
                <w:szCs w:val="24"/>
              </w:rPr>
            </w:pPr>
            <w:r>
              <w:rPr>
                <w:sz w:val="24"/>
                <w:szCs w:val="24"/>
              </w:rPr>
              <w:t>个</w:t>
            </w:r>
          </w:p>
        </w:tc>
        <w:tc>
          <w:tcPr>
            <w:tcW w:w="5014" w:type="dxa"/>
            <w:tcBorders>
              <w:top w:val="single" w:color="000000" w:sz="6" w:space="0"/>
              <w:left w:val="single" w:color="000000" w:sz="6" w:space="0"/>
              <w:bottom w:val="single" w:color="000000" w:sz="6" w:space="0"/>
            </w:tcBorders>
            <w:shd w:val="clear" w:color="auto" w:fill="auto"/>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2" w:hRule="atLeast"/>
        </w:trPr>
        <w:tc>
          <w:tcPr>
            <w:tcW w:w="931" w:type="dxa"/>
            <w:tcBorders>
              <w:top w:val="single" w:color="000000" w:sz="6" w:space="0"/>
              <w:bottom w:val="single" w:color="000000" w:sz="6" w:space="0"/>
              <w:right w:val="single" w:color="000000" w:sz="6" w:space="0"/>
            </w:tcBorders>
            <w:shd w:val="clear" w:color="auto" w:fill="auto"/>
          </w:tcPr>
          <w:p>
            <w:pPr>
              <w:pStyle w:val="11"/>
              <w:spacing w:before="4" w:line="288" w:lineRule="exact"/>
              <w:ind w:left="107"/>
              <w:jc w:val="center"/>
              <w:rPr>
                <w:sz w:val="24"/>
                <w:szCs w:val="24"/>
              </w:rPr>
            </w:pPr>
            <w:r>
              <w:rPr>
                <w:sz w:val="24"/>
                <w:szCs w:val="24"/>
              </w:rPr>
              <w:t>20</w:t>
            </w:r>
          </w:p>
        </w:tc>
        <w:tc>
          <w:tcPr>
            <w:tcW w:w="1976"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4" w:line="288" w:lineRule="exact"/>
              <w:ind w:left="109"/>
              <w:rPr>
                <w:sz w:val="24"/>
                <w:szCs w:val="24"/>
              </w:rPr>
            </w:pPr>
            <w:r>
              <w:rPr>
                <w:sz w:val="24"/>
                <w:szCs w:val="24"/>
              </w:rPr>
              <w:t>专用草稿纸</w:t>
            </w:r>
          </w:p>
        </w:tc>
        <w:tc>
          <w:tcPr>
            <w:tcW w:w="1755"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4" w:line="288" w:lineRule="exact"/>
              <w:ind w:left="18"/>
              <w:jc w:val="center"/>
              <w:rPr>
                <w:sz w:val="24"/>
                <w:szCs w:val="24"/>
              </w:rPr>
            </w:pPr>
            <w:r>
              <w:rPr>
                <w:sz w:val="24"/>
                <w:szCs w:val="24"/>
              </w:rPr>
              <w:t>本</w:t>
            </w:r>
          </w:p>
        </w:tc>
        <w:tc>
          <w:tcPr>
            <w:tcW w:w="5014" w:type="dxa"/>
            <w:tcBorders>
              <w:top w:val="single" w:color="000000" w:sz="6" w:space="0"/>
              <w:left w:val="single" w:color="000000" w:sz="6" w:space="0"/>
              <w:bottom w:val="single" w:color="000000" w:sz="6" w:space="0"/>
            </w:tcBorders>
            <w:shd w:val="clear" w:color="auto" w:fill="auto"/>
          </w:tcPr>
          <w:p>
            <w:pPr>
              <w:pStyle w:val="11"/>
              <w:spacing w:before="4" w:line="288" w:lineRule="exact"/>
              <w:ind w:left="110"/>
              <w:rPr>
                <w:sz w:val="24"/>
                <w:szCs w:val="24"/>
              </w:rPr>
            </w:pPr>
            <w:r>
              <w:rPr>
                <w:sz w:val="24"/>
                <w:szCs w:val="24"/>
              </w:rPr>
              <w:t>每本 50 页，数量 100 本起。</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312" w:hRule="atLeast"/>
        </w:trPr>
        <w:tc>
          <w:tcPr>
            <w:tcW w:w="931" w:type="dxa"/>
            <w:tcBorders>
              <w:top w:val="single" w:color="000000" w:sz="6" w:space="0"/>
              <w:bottom w:val="single" w:color="000000" w:sz="6" w:space="0"/>
              <w:right w:val="single" w:color="000000" w:sz="6" w:space="0"/>
            </w:tcBorders>
            <w:shd w:val="clear" w:color="auto" w:fill="auto"/>
          </w:tcPr>
          <w:p>
            <w:pPr>
              <w:pStyle w:val="11"/>
              <w:spacing w:before="3" w:line="289" w:lineRule="exact"/>
              <w:ind w:left="107"/>
              <w:jc w:val="center"/>
              <w:rPr>
                <w:sz w:val="24"/>
                <w:szCs w:val="24"/>
              </w:rPr>
            </w:pPr>
            <w:r>
              <w:rPr>
                <w:sz w:val="24"/>
                <w:szCs w:val="24"/>
              </w:rPr>
              <w:t>21</w:t>
            </w:r>
          </w:p>
        </w:tc>
        <w:tc>
          <w:tcPr>
            <w:tcW w:w="1976"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3" w:line="289" w:lineRule="exact"/>
              <w:ind w:left="109"/>
              <w:rPr>
                <w:sz w:val="24"/>
                <w:szCs w:val="24"/>
              </w:rPr>
            </w:pPr>
            <w:r>
              <w:rPr>
                <w:sz w:val="24"/>
                <w:szCs w:val="24"/>
              </w:rPr>
              <w:t>专用存放袋</w:t>
            </w:r>
          </w:p>
        </w:tc>
        <w:tc>
          <w:tcPr>
            <w:tcW w:w="1755"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3" w:line="289" w:lineRule="exact"/>
              <w:ind w:left="18"/>
              <w:jc w:val="center"/>
              <w:rPr>
                <w:sz w:val="24"/>
                <w:szCs w:val="24"/>
              </w:rPr>
            </w:pPr>
            <w:r>
              <w:rPr>
                <w:sz w:val="24"/>
                <w:szCs w:val="24"/>
              </w:rPr>
              <w:t>个</w:t>
            </w:r>
          </w:p>
        </w:tc>
        <w:tc>
          <w:tcPr>
            <w:tcW w:w="5014" w:type="dxa"/>
            <w:tcBorders>
              <w:top w:val="single" w:color="000000" w:sz="6" w:space="0"/>
              <w:left w:val="single" w:color="000000" w:sz="6" w:space="0"/>
              <w:bottom w:val="single" w:color="000000" w:sz="6" w:space="0"/>
            </w:tcBorders>
            <w:shd w:val="clear" w:color="auto" w:fill="auto"/>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931" w:type="dxa"/>
            <w:tcBorders>
              <w:top w:val="single" w:color="000000" w:sz="6" w:space="0"/>
              <w:bottom w:val="single" w:color="000000" w:sz="6" w:space="0"/>
              <w:right w:val="single" w:color="000000" w:sz="6" w:space="0"/>
            </w:tcBorders>
            <w:shd w:val="clear" w:color="auto" w:fill="auto"/>
          </w:tcPr>
          <w:p>
            <w:pPr>
              <w:pStyle w:val="11"/>
              <w:spacing w:before="159"/>
              <w:ind w:left="107"/>
              <w:jc w:val="center"/>
              <w:rPr>
                <w:sz w:val="24"/>
                <w:szCs w:val="24"/>
              </w:rPr>
            </w:pPr>
            <w:r>
              <w:rPr>
                <w:sz w:val="24"/>
                <w:szCs w:val="24"/>
              </w:rPr>
              <w:t>22</w:t>
            </w:r>
          </w:p>
        </w:tc>
        <w:tc>
          <w:tcPr>
            <w:tcW w:w="1976"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3"/>
              <w:ind w:left="109"/>
              <w:rPr>
                <w:sz w:val="24"/>
                <w:szCs w:val="24"/>
              </w:rPr>
            </w:pPr>
            <w:r>
              <w:rPr>
                <w:sz w:val="24"/>
                <w:szCs w:val="24"/>
              </w:rPr>
              <w:t>专用箱（投票箱</w:t>
            </w:r>
          </w:p>
          <w:p>
            <w:pPr>
              <w:pStyle w:val="11"/>
              <w:spacing w:before="4" w:line="289" w:lineRule="exact"/>
              <w:ind w:left="109"/>
              <w:rPr>
                <w:sz w:val="24"/>
                <w:szCs w:val="24"/>
              </w:rPr>
            </w:pPr>
            <w:r>
              <w:rPr>
                <w:sz w:val="24"/>
                <w:szCs w:val="24"/>
              </w:rPr>
              <w:t>等）</w:t>
            </w:r>
          </w:p>
        </w:tc>
        <w:tc>
          <w:tcPr>
            <w:tcW w:w="1755"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159"/>
              <w:ind w:left="18"/>
              <w:jc w:val="center"/>
              <w:rPr>
                <w:sz w:val="24"/>
                <w:szCs w:val="24"/>
              </w:rPr>
            </w:pPr>
            <w:r>
              <w:rPr>
                <w:sz w:val="24"/>
                <w:szCs w:val="24"/>
              </w:rPr>
              <w:t>个</w:t>
            </w:r>
          </w:p>
        </w:tc>
        <w:tc>
          <w:tcPr>
            <w:tcW w:w="5014" w:type="dxa"/>
            <w:tcBorders>
              <w:top w:val="single" w:color="000000" w:sz="6" w:space="0"/>
              <w:left w:val="single" w:color="000000" w:sz="6" w:space="0"/>
              <w:bottom w:val="single" w:color="000000" w:sz="6" w:space="0"/>
            </w:tcBorders>
            <w:shd w:val="clear" w:color="auto" w:fill="auto"/>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2" w:hRule="atLeast"/>
        </w:trPr>
        <w:tc>
          <w:tcPr>
            <w:tcW w:w="931" w:type="dxa"/>
            <w:tcBorders>
              <w:top w:val="single" w:color="000000" w:sz="6" w:space="0"/>
              <w:bottom w:val="single" w:color="000000" w:sz="6" w:space="0"/>
              <w:right w:val="single" w:color="000000" w:sz="6" w:space="0"/>
            </w:tcBorders>
            <w:shd w:val="clear" w:color="auto" w:fill="auto"/>
          </w:tcPr>
          <w:p>
            <w:pPr>
              <w:pStyle w:val="11"/>
              <w:spacing w:before="2" w:line="290" w:lineRule="exact"/>
              <w:ind w:left="107"/>
              <w:jc w:val="center"/>
              <w:rPr>
                <w:sz w:val="24"/>
                <w:szCs w:val="24"/>
              </w:rPr>
            </w:pPr>
            <w:r>
              <w:rPr>
                <w:sz w:val="24"/>
                <w:szCs w:val="24"/>
              </w:rPr>
              <w:t>23</w:t>
            </w:r>
          </w:p>
        </w:tc>
        <w:tc>
          <w:tcPr>
            <w:tcW w:w="1976"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2" w:line="290" w:lineRule="exact"/>
              <w:ind w:left="109"/>
              <w:rPr>
                <w:sz w:val="24"/>
                <w:szCs w:val="24"/>
              </w:rPr>
            </w:pPr>
            <w:r>
              <w:rPr>
                <w:sz w:val="24"/>
                <w:szCs w:val="24"/>
              </w:rPr>
              <w:t>专用箱标签</w:t>
            </w:r>
          </w:p>
        </w:tc>
        <w:tc>
          <w:tcPr>
            <w:tcW w:w="1755"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2" w:line="290" w:lineRule="exact"/>
              <w:ind w:left="18"/>
              <w:jc w:val="center"/>
              <w:rPr>
                <w:sz w:val="24"/>
                <w:szCs w:val="24"/>
              </w:rPr>
            </w:pPr>
            <w:r>
              <w:rPr>
                <w:sz w:val="24"/>
                <w:szCs w:val="24"/>
              </w:rPr>
              <w:t>个</w:t>
            </w:r>
          </w:p>
        </w:tc>
        <w:tc>
          <w:tcPr>
            <w:tcW w:w="5014" w:type="dxa"/>
            <w:tcBorders>
              <w:top w:val="single" w:color="000000" w:sz="6" w:space="0"/>
              <w:left w:val="single" w:color="000000" w:sz="6" w:space="0"/>
              <w:bottom w:val="single" w:color="000000" w:sz="6" w:space="0"/>
            </w:tcBorders>
            <w:shd w:val="clear" w:color="auto" w:fill="auto"/>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2" w:hRule="atLeast"/>
        </w:trPr>
        <w:tc>
          <w:tcPr>
            <w:tcW w:w="931" w:type="dxa"/>
            <w:tcBorders>
              <w:top w:val="single" w:color="000000" w:sz="6" w:space="0"/>
              <w:bottom w:val="single" w:color="000000" w:sz="6" w:space="0"/>
              <w:right w:val="single" w:color="000000" w:sz="6" w:space="0"/>
            </w:tcBorders>
            <w:shd w:val="clear" w:color="auto" w:fill="auto"/>
          </w:tcPr>
          <w:p>
            <w:pPr>
              <w:pStyle w:val="11"/>
              <w:spacing w:before="4" w:line="288" w:lineRule="exact"/>
              <w:ind w:left="107"/>
              <w:jc w:val="center"/>
              <w:rPr>
                <w:sz w:val="24"/>
                <w:szCs w:val="24"/>
              </w:rPr>
            </w:pPr>
            <w:r>
              <w:rPr>
                <w:sz w:val="24"/>
                <w:szCs w:val="24"/>
              </w:rPr>
              <w:t>24</w:t>
            </w:r>
          </w:p>
        </w:tc>
        <w:tc>
          <w:tcPr>
            <w:tcW w:w="1976"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4" w:line="288" w:lineRule="exact"/>
              <w:ind w:left="109"/>
              <w:rPr>
                <w:sz w:val="24"/>
                <w:szCs w:val="24"/>
              </w:rPr>
            </w:pPr>
            <w:r>
              <w:rPr>
                <w:sz w:val="24"/>
                <w:szCs w:val="24"/>
              </w:rPr>
              <w:t>行政月报表</w:t>
            </w:r>
          </w:p>
        </w:tc>
        <w:tc>
          <w:tcPr>
            <w:tcW w:w="1755"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4" w:line="288" w:lineRule="exact"/>
              <w:ind w:left="18"/>
              <w:jc w:val="center"/>
              <w:rPr>
                <w:sz w:val="24"/>
                <w:szCs w:val="24"/>
              </w:rPr>
            </w:pPr>
            <w:r>
              <w:rPr>
                <w:sz w:val="24"/>
                <w:szCs w:val="24"/>
              </w:rPr>
              <w:t>页</w:t>
            </w:r>
          </w:p>
        </w:tc>
        <w:tc>
          <w:tcPr>
            <w:tcW w:w="5014" w:type="dxa"/>
            <w:tcBorders>
              <w:top w:val="single" w:color="000000" w:sz="6" w:space="0"/>
              <w:left w:val="single" w:color="000000" w:sz="6" w:space="0"/>
              <w:bottom w:val="single" w:color="000000" w:sz="6" w:space="0"/>
            </w:tcBorders>
            <w:shd w:val="clear" w:color="auto" w:fill="auto"/>
          </w:tcPr>
          <w:p>
            <w:pPr>
              <w:pStyle w:val="11"/>
              <w:spacing w:before="4" w:line="288" w:lineRule="exact"/>
              <w:ind w:left="62"/>
              <w:rPr>
                <w:sz w:val="24"/>
                <w:szCs w:val="24"/>
              </w:rPr>
            </w:pPr>
            <w:r>
              <w:rPr>
                <w:sz w:val="24"/>
                <w:szCs w:val="24"/>
              </w:rPr>
              <w:t>开别及页数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931" w:type="dxa"/>
            <w:tcBorders>
              <w:top w:val="single" w:color="000000" w:sz="6" w:space="0"/>
              <w:bottom w:val="single" w:color="000000" w:sz="6" w:space="0"/>
              <w:right w:val="single" w:color="000000" w:sz="6" w:space="0"/>
            </w:tcBorders>
            <w:shd w:val="clear" w:color="auto" w:fill="auto"/>
          </w:tcPr>
          <w:p>
            <w:pPr>
              <w:pStyle w:val="11"/>
              <w:spacing w:before="3" w:line="289" w:lineRule="exact"/>
              <w:ind w:left="107"/>
              <w:jc w:val="center"/>
              <w:rPr>
                <w:sz w:val="24"/>
                <w:szCs w:val="24"/>
              </w:rPr>
            </w:pPr>
            <w:r>
              <w:rPr>
                <w:sz w:val="24"/>
                <w:szCs w:val="24"/>
              </w:rPr>
              <w:t>25</w:t>
            </w:r>
          </w:p>
        </w:tc>
        <w:tc>
          <w:tcPr>
            <w:tcW w:w="1976"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3" w:line="289" w:lineRule="exact"/>
              <w:ind w:left="109"/>
              <w:rPr>
                <w:sz w:val="24"/>
                <w:szCs w:val="24"/>
              </w:rPr>
            </w:pPr>
            <w:r>
              <w:rPr>
                <w:sz w:val="24"/>
                <w:szCs w:val="24"/>
              </w:rPr>
              <w:t>调查报告</w:t>
            </w:r>
          </w:p>
        </w:tc>
        <w:tc>
          <w:tcPr>
            <w:tcW w:w="1755"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3" w:line="289" w:lineRule="exact"/>
              <w:ind w:left="18"/>
              <w:jc w:val="center"/>
              <w:rPr>
                <w:sz w:val="24"/>
                <w:szCs w:val="24"/>
              </w:rPr>
            </w:pPr>
            <w:r>
              <w:rPr>
                <w:sz w:val="24"/>
                <w:szCs w:val="24"/>
              </w:rPr>
              <w:t>页</w:t>
            </w:r>
          </w:p>
        </w:tc>
        <w:tc>
          <w:tcPr>
            <w:tcW w:w="5014" w:type="dxa"/>
            <w:tcBorders>
              <w:top w:val="single" w:color="000000" w:sz="6" w:space="0"/>
              <w:left w:val="single" w:color="000000" w:sz="6" w:space="0"/>
              <w:bottom w:val="single" w:color="000000" w:sz="6" w:space="0"/>
            </w:tcBorders>
            <w:shd w:val="clear" w:color="auto" w:fill="auto"/>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2" w:hRule="atLeast"/>
        </w:trPr>
        <w:tc>
          <w:tcPr>
            <w:tcW w:w="931" w:type="dxa"/>
            <w:tcBorders>
              <w:top w:val="single" w:color="000000" w:sz="6" w:space="0"/>
              <w:bottom w:val="single" w:color="000000" w:sz="6" w:space="0"/>
              <w:right w:val="single" w:color="000000" w:sz="6" w:space="0"/>
            </w:tcBorders>
            <w:shd w:val="clear" w:color="auto" w:fill="auto"/>
          </w:tcPr>
          <w:p>
            <w:pPr>
              <w:pStyle w:val="11"/>
              <w:spacing w:before="3" w:line="289" w:lineRule="exact"/>
              <w:ind w:left="107"/>
              <w:jc w:val="center"/>
              <w:rPr>
                <w:sz w:val="24"/>
                <w:szCs w:val="24"/>
              </w:rPr>
            </w:pPr>
            <w:r>
              <w:rPr>
                <w:sz w:val="24"/>
                <w:szCs w:val="24"/>
              </w:rPr>
              <w:t>26</w:t>
            </w:r>
          </w:p>
        </w:tc>
        <w:tc>
          <w:tcPr>
            <w:tcW w:w="1976"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3" w:line="289" w:lineRule="exact"/>
              <w:ind w:left="109"/>
              <w:rPr>
                <w:sz w:val="24"/>
                <w:szCs w:val="24"/>
              </w:rPr>
            </w:pPr>
            <w:r>
              <w:rPr>
                <w:sz w:val="24"/>
                <w:szCs w:val="24"/>
              </w:rPr>
              <w:t>调查问卷</w:t>
            </w:r>
          </w:p>
        </w:tc>
        <w:tc>
          <w:tcPr>
            <w:tcW w:w="1755"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3" w:line="289" w:lineRule="exact"/>
              <w:ind w:left="18"/>
              <w:jc w:val="center"/>
              <w:rPr>
                <w:sz w:val="24"/>
                <w:szCs w:val="24"/>
              </w:rPr>
            </w:pPr>
            <w:r>
              <w:rPr>
                <w:sz w:val="24"/>
                <w:szCs w:val="24"/>
              </w:rPr>
              <w:t>页</w:t>
            </w:r>
          </w:p>
        </w:tc>
        <w:tc>
          <w:tcPr>
            <w:tcW w:w="5014" w:type="dxa"/>
            <w:tcBorders>
              <w:top w:val="single" w:color="000000" w:sz="6" w:space="0"/>
              <w:left w:val="single" w:color="000000" w:sz="6" w:space="0"/>
              <w:bottom w:val="single" w:color="000000" w:sz="6" w:space="0"/>
            </w:tcBorders>
            <w:shd w:val="clear" w:color="auto" w:fill="auto"/>
          </w:tcPr>
          <w:p>
            <w:pPr>
              <w:pStyle w:val="11"/>
              <w:spacing w:before="3" w:line="289" w:lineRule="exact"/>
              <w:ind w:left="62"/>
              <w:rPr>
                <w:sz w:val="24"/>
                <w:szCs w:val="24"/>
              </w:rPr>
            </w:pPr>
            <w:r>
              <w:rPr>
                <w:sz w:val="24"/>
                <w:szCs w:val="24"/>
              </w:rPr>
              <w:t>单色，A4，70 克双胶，1000 起。</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931" w:type="dxa"/>
            <w:tcBorders>
              <w:top w:val="single" w:color="000000" w:sz="6" w:space="0"/>
              <w:bottom w:val="single" w:color="000000" w:sz="6" w:space="0"/>
              <w:right w:val="single" w:color="000000" w:sz="6" w:space="0"/>
            </w:tcBorders>
            <w:shd w:val="clear" w:color="auto" w:fill="auto"/>
          </w:tcPr>
          <w:p>
            <w:pPr>
              <w:pStyle w:val="11"/>
              <w:spacing w:before="2" w:line="290" w:lineRule="exact"/>
              <w:ind w:left="107"/>
              <w:jc w:val="center"/>
              <w:rPr>
                <w:sz w:val="24"/>
                <w:szCs w:val="24"/>
              </w:rPr>
            </w:pPr>
            <w:r>
              <w:rPr>
                <w:sz w:val="24"/>
                <w:szCs w:val="24"/>
              </w:rPr>
              <w:t>27</w:t>
            </w:r>
          </w:p>
        </w:tc>
        <w:tc>
          <w:tcPr>
            <w:tcW w:w="1976"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2" w:line="290" w:lineRule="exact"/>
              <w:ind w:left="109" w:right="-29"/>
              <w:rPr>
                <w:sz w:val="24"/>
                <w:szCs w:val="24"/>
              </w:rPr>
            </w:pPr>
            <w:r>
              <w:rPr>
                <w:spacing w:val="-21"/>
                <w:sz w:val="24"/>
                <w:szCs w:val="24"/>
              </w:rPr>
              <w:t>杂志</w:t>
            </w:r>
            <w:r>
              <w:rPr>
                <w:sz w:val="24"/>
                <w:szCs w:val="24"/>
              </w:rPr>
              <w:t>（内部刊物</w:t>
            </w:r>
            <w:r>
              <w:rPr>
                <w:spacing w:val="-18"/>
                <w:sz w:val="24"/>
                <w:szCs w:val="24"/>
              </w:rPr>
              <w:t>）</w:t>
            </w:r>
          </w:p>
        </w:tc>
        <w:tc>
          <w:tcPr>
            <w:tcW w:w="1755"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2" w:line="290" w:lineRule="exact"/>
              <w:ind w:left="18"/>
              <w:jc w:val="center"/>
              <w:rPr>
                <w:sz w:val="24"/>
                <w:szCs w:val="24"/>
              </w:rPr>
            </w:pPr>
            <w:r>
              <w:rPr>
                <w:sz w:val="24"/>
                <w:szCs w:val="24"/>
              </w:rPr>
              <w:t>页</w:t>
            </w:r>
          </w:p>
        </w:tc>
        <w:tc>
          <w:tcPr>
            <w:tcW w:w="5014" w:type="dxa"/>
            <w:tcBorders>
              <w:top w:val="single" w:color="000000" w:sz="6" w:space="0"/>
              <w:left w:val="single" w:color="000000" w:sz="6" w:space="0"/>
              <w:bottom w:val="single" w:color="000000" w:sz="6" w:space="0"/>
            </w:tcBorders>
            <w:shd w:val="clear" w:color="auto" w:fill="auto"/>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2" w:hRule="atLeast"/>
        </w:trPr>
        <w:tc>
          <w:tcPr>
            <w:tcW w:w="931" w:type="dxa"/>
            <w:tcBorders>
              <w:top w:val="single" w:color="000000" w:sz="6" w:space="0"/>
              <w:bottom w:val="single" w:color="000000" w:sz="6" w:space="0"/>
              <w:right w:val="single" w:color="000000" w:sz="6" w:space="0"/>
            </w:tcBorders>
            <w:shd w:val="clear" w:color="auto" w:fill="auto"/>
          </w:tcPr>
          <w:p>
            <w:pPr>
              <w:pStyle w:val="11"/>
              <w:spacing w:before="4" w:line="288" w:lineRule="exact"/>
              <w:ind w:left="107"/>
              <w:jc w:val="center"/>
              <w:rPr>
                <w:sz w:val="24"/>
                <w:szCs w:val="24"/>
              </w:rPr>
            </w:pPr>
            <w:r>
              <w:rPr>
                <w:sz w:val="24"/>
                <w:szCs w:val="24"/>
              </w:rPr>
              <w:t>28</w:t>
            </w:r>
          </w:p>
        </w:tc>
        <w:tc>
          <w:tcPr>
            <w:tcW w:w="1976"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4" w:line="288" w:lineRule="exact"/>
              <w:ind w:left="109"/>
              <w:rPr>
                <w:sz w:val="24"/>
                <w:szCs w:val="24"/>
              </w:rPr>
            </w:pPr>
            <w:r>
              <w:rPr>
                <w:sz w:val="24"/>
                <w:szCs w:val="24"/>
              </w:rPr>
              <w:t>电话本</w:t>
            </w:r>
          </w:p>
        </w:tc>
        <w:tc>
          <w:tcPr>
            <w:tcW w:w="1755"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4" w:line="288" w:lineRule="exact"/>
              <w:ind w:left="18"/>
              <w:jc w:val="center"/>
              <w:rPr>
                <w:sz w:val="24"/>
                <w:szCs w:val="24"/>
              </w:rPr>
            </w:pPr>
            <w:r>
              <w:rPr>
                <w:sz w:val="24"/>
                <w:szCs w:val="24"/>
              </w:rPr>
              <w:t>页</w:t>
            </w:r>
          </w:p>
        </w:tc>
        <w:tc>
          <w:tcPr>
            <w:tcW w:w="5014" w:type="dxa"/>
            <w:tcBorders>
              <w:top w:val="single" w:color="000000" w:sz="6" w:space="0"/>
              <w:left w:val="single" w:color="000000" w:sz="6" w:space="0"/>
              <w:bottom w:val="single" w:color="000000" w:sz="6" w:space="0"/>
            </w:tcBorders>
            <w:shd w:val="clear" w:color="auto" w:fill="auto"/>
          </w:tcPr>
          <w:p>
            <w:pPr>
              <w:pStyle w:val="11"/>
              <w:spacing w:before="4" w:line="288" w:lineRule="exact"/>
              <w:ind w:left="62"/>
              <w:rPr>
                <w:sz w:val="24"/>
                <w:szCs w:val="24"/>
              </w:rPr>
            </w:pPr>
            <w:r>
              <w:rPr>
                <w:sz w:val="24"/>
                <w:szCs w:val="24"/>
              </w:rPr>
              <w:t>100 起印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931" w:type="dxa"/>
            <w:tcBorders>
              <w:top w:val="single" w:color="000000" w:sz="6" w:space="0"/>
              <w:bottom w:val="single" w:color="000000" w:sz="6" w:space="0"/>
              <w:right w:val="single" w:color="000000" w:sz="6" w:space="0"/>
            </w:tcBorders>
            <w:shd w:val="clear" w:color="auto" w:fill="auto"/>
          </w:tcPr>
          <w:p>
            <w:pPr>
              <w:pStyle w:val="11"/>
              <w:spacing w:before="159"/>
              <w:ind w:left="107"/>
              <w:jc w:val="center"/>
              <w:rPr>
                <w:sz w:val="24"/>
                <w:szCs w:val="24"/>
              </w:rPr>
            </w:pPr>
            <w:r>
              <w:rPr>
                <w:sz w:val="24"/>
                <w:szCs w:val="24"/>
              </w:rPr>
              <w:t>29</w:t>
            </w:r>
          </w:p>
        </w:tc>
        <w:tc>
          <w:tcPr>
            <w:tcW w:w="1976"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3"/>
              <w:ind w:left="109"/>
              <w:rPr>
                <w:sz w:val="24"/>
                <w:szCs w:val="24"/>
              </w:rPr>
            </w:pPr>
            <w:r>
              <w:rPr>
                <w:spacing w:val="-29"/>
                <w:sz w:val="24"/>
                <w:szCs w:val="24"/>
              </w:rPr>
              <w:t>其 他 票 据 服 务</w:t>
            </w:r>
          </w:p>
          <w:p>
            <w:pPr>
              <w:pStyle w:val="11"/>
              <w:spacing w:before="5" w:line="289" w:lineRule="exact"/>
              <w:ind w:left="109"/>
              <w:rPr>
                <w:sz w:val="24"/>
                <w:szCs w:val="24"/>
              </w:rPr>
            </w:pPr>
            <w:r>
              <w:rPr>
                <w:sz w:val="24"/>
                <w:szCs w:val="24"/>
              </w:rPr>
              <w:t>（如理发票）</w:t>
            </w:r>
          </w:p>
        </w:tc>
        <w:tc>
          <w:tcPr>
            <w:tcW w:w="1755"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159"/>
              <w:ind w:left="18"/>
              <w:jc w:val="center"/>
              <w:rPr>
                <w:sz w:val="24"/>
                <w:szCs w:val="24"/>
              </w:rPr>
            </w:pPr>
            <w:r>
              <w:rPr>
                <w:sz w:val="24"/>
                <w:szCs w:val="24"/>
              </w:rPr>
              <w:t>张</w:t>
            </w:r>
          </w:p>
        </w:tc>
        <w:tc>
          <w:tcPr>
            <w:tcW w:w="5014" w:type="dxa"/>
            <w:tcBorders>
              <w:top w:val="single" w:color="000000" w:sz="6" w:space="0"/>
              <w:left w:val="single" w:color="000000" w:sz="6" w:space="0"/>
              <w:bottom w:val="single" w:color="000000" w:sz="6" w:space="0"/>
            </w:tcBorders>
            <w:shd w:val="clear" w:color="auto" w:fill="auto"/>
          </w:tcPr>
          <w:p>
            <w:pPr>
              <w:pStyle w:val="11"/>
              <w:spacing w:before="159"/>
              <w:ind w:left="62"/>
              <w:rPr>
                <w:sz w:val="24"/>
                <w:szCs w:val="24"/>
              </w:rPr>
            </w:pPr>
            <w:r>
              <w:rPr>
                <w:sz w:val="24"/>
                <w:szCs w:val="24"/>
              </w:rPr>
              <w:t>100 起印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312" w:hRule="atLeast"/>
        </w:trPr>
        <w:tc>
          <w:tcPr>
            <w:tcW w:w="931" w:type="dxa"/>
            <w:tcBorders>
              <w:top w:val="single" w:color="000000" w:sz="6" w:space="0"/>
              <w:bottom w:val="single" w:color="000000" w:sz="6" w:space="0"/>
              <w:right w:val="single" w:color="000000" w:sz="6" w:space="0"/>
            </w:tcBorders>
            <w:shd w:val="clear" w:color="auto" w:fill="auto"/>
          </w:tcPr>
          <w:p>
            <w:pPr>
              <w:pStyle w:val="11"/>
              <w:spacing w:before="3" w:line="289" w:lineRule="exact"/>
              <w:ind w:left="107"/>
              <w:jc w:val="center"/>
              <w:rPr>
                <w:sz w:val="24"/>
                <w:szCs w:val="24"/>
              </w:rPr>
            </w:pPr>
            <w:r>
              <w:rPr>
                <w:sz w:val="24"/>
                <w:szCs w:val="24"/>
              </w:rPr>
              <w:t>30</w:t>
            </w:r>
          </w:p>
        </w:tc>
        <w:tc>
          <w:tcPr>
            <w:tcW w:w="1976"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3" w:line="289" w:lineRule="exact"/>
              <w:ind w:left="109"/>
              <w:rPr>
                <w:sz w:val="24"/>
                <w:szCs w:val="24"/>
              </w:rPr>
            </w:pPr>
            <w:r>
              <w:rPr>
                <w:sz w:val="24"/>
                <w:szCs w:val="24"/>
              </w:rPr>
              <w:t>表格</w:t>
            </w:r>
          </w:p>
        </w:tc>
        <w:tc>
          <w:tcPr>
            <w:tcW w:w="1755"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3" w:line="289" w:lineRule="exact"/>
              <w:ind w:left="18"/>
              <w:jc w:val="center"/>
              <w:rPr>
                <w:sz w:val="24"/>
                <w:szCs w:val="24"/>
              </w:rPr>
            </w:pPr>
            <w:r>
              <w:rPr>
                <w:sz w:val="24"/>
                <w:szCs w:val="24"/>
              </w:rPr>
              <w:t>张</w:t>
            </w:r>
          </w:p>
        </w:tc>
        <w:tc>
          <w:tcPr>
            <w:tcW w:w="5014" w:type="dxa"/>
            <w:tcBorders>
              <w:top w:val="single" w:color="000000" w:sz="6" w:space="0"/>
              <w:left w:val="single" w:color="000000" w:sz="6" w:space="0"/>
              <w:bottom w:val="single" w:color="000000" w:sz="6" w:space="0"/>
            </w:tcBorders>
            <w:shd w:val="clear" w:color="auto" w:fill="auto"/>
          </w:tcPr>
          <w:p>
            <w:pPr>
              <w:pStyle w:val="11"/>
              <w:spacing w:before="3" w:line="289" w:lineRule="exact"/>
              <w:ind w:left="62"/>
              <w:rPr>
                <w:sz w:val="24"/>
                <w:szCs w:val="24"/>
              </w:rPr>
            </w:pPr>
            <w:r>
              <w:rPr>
                <w:sz w:val="24"/>
                <w:szCs w:val="24"/>
              </w:rPr>
              <w:t>单色，A4，70 克双胶，1000 起。</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2" w:hRule="atLeast"/>
        </w:trPr>
        <w:tc>
          <w:tcPr>
            <w:tcW w:w="931" w:type="dxa"/>
            <w:tcBorders>
              <w:top w:val="single" w:color="000000" w:sz="6" w:space="0"/>
              <w:bottom w:val="single" w:color="000000" w:sz="6" w:space="0"/>
              <w:right w:val="single" w:color="000000" w:sz="6" w:space="0"/>
            </w:tcBorders>
            <w:shd w:val="clear" w:color="auto" w:fill="auto"/>
          </w:tcPr>
          <w:p>
            <w:pPr>
              <w:pStyle w:val="11"/>
              <w:spacing w:before="2" w:line="290" w:lineRule="exact"/>
              <w:ind w:left="107"/>
              <w:jc w:val="center"/>
              <w:rPr>
                <w:sz w:val="24"/>
                <w:szCs w:val="24"/>
              </w:rPr>
            </w:pPr>
            <w:r>
              <w:rPr>
                <w:sz w:val="24"/>
                <w:szCs w:val="24"/>
              </w:rPr>
              <w:t>31</w:t>
            </w:r>
          </w:p>
        </w:tc>
        <w:tc>
          <w:tcPr>
            <w:tcW w:w="1976"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2" w:line="290" w:lineRule="exact"/>
              <w:ind w:left="109"/>
              <w:rPr>
                <w:sz w:val="24"/>
                <w:szCs w:val="24"/>
              </w:rPr>
            </w:pPr>
            <w:r>
              <w:rPr>
                <w:sz w:val="24"/>
                <w:szCs w:val="24"/>
              </w:rPr>
              <w:t>易拉宝</w:t>
            </w:r>
          </w:p>
        </w:tc>
        <w:tc>
          <w:tcPr>
            <w:tcW w:w="1755" w:type="dxa"/>
            <w:tcBorders>
              <w:top w:val="single" w:color="000000" w:sz="6" w:space="0"/>
              <w:left w:val="single" w:color="000000" w:sz="6" w:space="0"/>
              <w:bottom w:val="single" w:color="000000" w:sz="6" w:space="0"/>
              <w:right w:val="single" w:color="000000" w:sz="6" w:space="0"/>
            </w:tcBorders>
            <w:shd w:val="clear" w:color="auto" w:fill="auto"/>
          </w:tcPr>
          <w:p>
            <w:pPr>
              <w:pStyle w:val="11"/>
              <w:rPr>
                <w:rFonts w:ascii="Times New Roman"/>
                <w:sz w:val="24"/>
                <w:szCs w:val="24"/>
              </w:rPr>
            </w:pPr>
          </w:p>
        </w:tc>
        <w:tc>
          <w:tcPr>
            <w:tcW w:w="5014" w:type="dxa"/>
            <w:tcBorders>
              <w:top w:val="single" w:color="000000" w:sz="6" w:space="0"/>
              <w:left w:val="single" w:color="000000" w:sz="6" w:space="0"/>
              <w:bottom w:val="single" w:color="000000" w:sz="6" w:space="0"/>
            </w:tcBorders>
            <w:shd w:val="clear" w:color="auto" w:fill="auto"/>
          </w:tcPr>
          <w:p>
            <w:pPr>
              <w:pStyle w:val="11"/>
              <w:spacing w:before="2" w:line="290" w:lineRule="exact"/>
              <w:ind w:left="62"/>
              <w:rPr>
                <w:sz w:val="24"/>
                <w:szCs w:val="24"/>
              </w:rPr>
            </w:pPr>
            <w:r>
              <w:rPr>
                <w:sz w:val="24"/>
                <w:szCs w:val="24"/>
              </w:rPr>
              <w:t>元/个</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931" w:type="dxa"/>
            <w:tcBorders>
              <w:top w:val="single" w:color="000000" w:sz="6" w:space="0"/>
              <w:bottom w:val="single" w:color="000000" w:sz="6" w:space="0"/>
              <w:right w:val="single" w:color="000000" w:sz="6" w:space="0"/>
            </w:tcBorders>
            <w:shd w:val="clear" w:color="auto" w:fill="auto"/>
          </w:tcPr>
          <w:p>
            <w:pPr>
              <w:pStyle w:val="11"/>
              <w:spacing w:before="4" w:line="288" w:lineRule="exact"/>
              <w:ind w:left="107"/>
              <w:jc w:val="center"/>
              <w:rPr>
                <w:sz w:val="24"/>
                <w:szCs w:val="24"/>
              </w:rPr>
            </w:pPr>
            <w:r>
              <w:rPr>
                <w:sz w:val="24"/>
                <w:szCs w:val="24"/>
              </w:rPr>
              <w:t>32</w:t>
            </w:r>
          </w:p>
        </w:tc>
        <w:tc>
          <w:tcPr>
            <w:tcW w:w="1976"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4" w:line="288" w:lineRule="exact"/>
              <w:ind w:left="109"/>
              <w:rPr>
                <w:sz w:val="24"/>
                <w:szCs w:val="24"/>
              </w:rPr>
            </w:pPr>
            <w:r>
              <w:rPr>
                <w:sz w:val="24"/>
                <w:szCs w:val="24"/>
              </w:rPr>
              <w:t>写真</w:t>
            </w:r>
          </w:p>
        </w:tc>
        <w:tc>
          <w:tcPr>
            <w:tcW w:w="1755" w:type="dxa"/>
            <w:tcBorders>
              <w:top w:val="single" w:color="000000" w:sz="6" w:space="0"/>
              <w:left w:val="single" w:color="000000" w:sz="6" w:space="0"/>
              <w:bottom w:val="single" w:color="000000" w:sz="6" w:space="0"/>
              <w:right w:val="single" w:color="000000" w:sz="6" w:space="0"/>
            </w:tcBorders>
            <w:shd w:val="clear" w:color="auto" w:fill="auto"/>
          </w:tcPr>
          <w:p>
            <w:pPr>
              <w:pStyle w:val="11"/>
              <w:rPr>
                <w:rFonts w:ascii="Times New Roman"/>
                <w:sz w:val="24"/>
                <w:szCs w:val="24"/>
              </w:rPr>
            </w:pPr>
          </w:p>
        </w:tc>
        <w:tc>
          <w:tcPr>
            <w:tcW w:w="5014" w:type="dxa"/>
            <w:tcBorders>
              <w:top w:val="single" w:color="000000" w:sz="6" w:space="0"/>
              <w:left w:val="single" w:color="000000" w:sz="6" w:space="0"/>
              <w:bottom w:val="single" w:color="000000" w:sz="6" w:space="0"/>
            </w:tcBorders>
            <w:shd w:val="clear" w:color="auto" w:fill="auto"/>
          </w:tcPr>
          <w:p>
            <w:pPr>
              <w:pStyle w:val="11"/>
              <w:spacing w:before="4" w:line="288" w:lineRule="exact"/>
              <w:ind w:left="62"/>
              <w:rPr>
                <w:sz w:val="24"/>
                <w:szCs w:val="24"/>
              </w:rPr>
            </w:pPr>
            <w:r>
              <w:rPr>
                <w:sz w:val="24"/>
                <w:szCs w:val="24"/>
              </w:rPr>
              <w:t>元/平方</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2" w:hRule="atLeast"/>
        </w:trPr>
        <w:tc>
          <w:tcPr>
            <w:tcW w:w="931" w:type="dxa"/>
            <w:tcBorders>
              <w:top w:val="single" w:color="000000" w:sz="6" w:space="0"/>
              <w:bottom w:val="single" w:color="000000" w:sz="6" w:space="0"/>
              <w:right w:val="single" w:color="000000" w:sz="6" w:space="0"/>
            </w:tcBorders>
            <w:shd w:val="clear" w:color="auto" w:fill="auto"/>
          </w:tcPr>
          <w:p>
            <w:pPr>
              <w:pStyle w:val="11"/>
              <w:spacing w:before="3" w:line="289" w:lineRule="exact"/>
              <w:ind w:left="107"/>
              <w:jc w:val="center"/>
              <w:rPr>
                <w:sz w:val="24"/>
                <w:szCs w:val="24"/>
              </w:rPr>
            </w:pPr>
            <w:r>
              <w:rPr>
                <w:sz w:val="24"/>
                <w:szCs w:val="24"/>
              </w:rPr>
              <w:t>33</w:t>
            </w:r>
          </w:p>
        </w:tc>
        <w:tc>
          <w:tcPr>
            <w:tcW w:w="1976"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3" w:line="289" w:lineRule="exact"/>
              <w:ind w:left="109"/>
              <w:rPr>
                <w:sz w:val="24"/>
                <w:szCs w:val="24"/>
              </w:rPr>
            </w:pPr>
            <w:r>
              <w:rPr>
                <w:sz w:val="24"/>
                <w:szCs w:val="24"/>
              </w:rPr>
              <w:t>喷绘</w:t>
            </w:r>
          </w:p>
        </w:tc>
        <w:tc>
          <w:tcPr>
            <w:tcW w:w="1755" w:type="dxa"/>
            <w:tcBorders>
              <w:top w:val="single" w:color="000000" w:sz="6" w:space="0"/>
              <w:left w:val="single" w:color="000000" w:sz="6" w:space="0"/>
              <w:bottom w:val="single" w:color="000000" w:sz="6" w:space="0"/>
              <w:right w:val="single" w:color="000000" w:sz="6" w:space="0"/>
            </w:tcBorders>
            <w:shd w:val="clear" w:color="auto" w:fill="auto"/>
          </w:tcPr>
          <w:p>
            <w:pPr>
              <w:pStyle w:val="11"/>
              <w:rPr>
                <w:rFonts w:ascii="Times New Roman"/>
                <w:sz w:val="24"/>
                <w:szCs w:val="24"/>
              </w:rPr>
            </w:pPr>
          </w:p>
        </w:tc>
        <w:tc>
          <w:tcPr>
            <w:tcW w:w="5014" w:type="dxa"/>
            <w:tcBorders>
              <w:top w:val="single" w:color="000000" w:sz="6" w:space="0"/>
              <w:left w:val="single" w:color="000000" w:sz="6" w:space="0"/>
              <w:bottom w:val="single" w:color="000000" w:sz="6" w:space="0"/>
            </w:tcBorders>
            <w:shd w:val="clear" w:color="auto" w:fill="auto"/>
          </w:tcPr>
          <w:p>
            <w:pPr>
              <w:pStyle w:val="11"/>
              <w:spacing w:before="3" w:line="289" w:lineRule="exact"/>
              <w:ind w:left="62"/>
              <w:rPr>
                <w:sz w:val="24"/>
                <w:szCs w:val="24"/>
              </w:rPr>
            </w:pPr>
            <w:r>
              <w:rPr>
                <w:sz w:val="24"/>
                <w:szCs w:val="24"/>
              </w:rPr>
              <w:t>元/平方</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11" w:hRule="atLeast"/>
        </w:trPr>
        <w:tc>
          <w:tcPr>
            <w:tcW w:w="931" w:type="dxa"/>
            <w:vMerge w:val="restart"/>
            <w:tcBorders>
              <w:top w:val="single" w:color="000000" w:sz="6" w:space="0"/>
              <w:bottom w:val="single" w:color="000000" w:sz="6" w:space="0"/>
              <w:right w:val="single" w:color="000000" w:sz="6" w:space="0"/>
            </w:tcBorders>
            <w:shd w:val="clear" w:color="auto" w:fill="auto"/>
          </w:tcPr>
          <w:p>
            <w:pPr>
              <w:pStyle w:val="11"/>
              <w:spacing w:before="166"/>
              <w:ind w:left="107"/>
              <w:jc w:val="center"/>
              <w:rPr>
                <w:sz w:val="24"/>
                <w:szCs w:val="24"/>
              </w:rPr>
            </w:pPr>
            <w:r>
              <w:rPr>
                <w:sz w:val="24"/>
                <w:szCs w:val="24"/>
              </w:rPr>
              <w:t>34</w:t>
            </w:r>
          </w:p>
        </w:tc>
        <w:tc>
          <w:tcPr>
            <w:tcW w:w="1976" w:type="dxa"/>
            <w:vMerge w:val="restart"/>
            <w:tcBorders>
              <w:top w:val="single" w:color="000000" w:sz="6" w:space="0"/>
              <w:left w:val="single" w:color="000000" w:sz="6" w:space="0"/>
              <w:bottom w:val="single" w:color="000000" w:sz="6" w:space="0"/>
              <w:right w:val="single" w:color="000000" w:sz="6" w:space="0"/>
            </w:tcBorders>
            <w:shd w:val="clear" w:color="auto" w:fill="auto"/>
          </w:tcPr>
          <w:p>
            <w:pPr>
              <w:pStyle w:val="11"/>
              <w:spacing w:before="166"/>
              <w:ind w:left="109"/>
              <w:rPr>
                <w:sz w:val="24"/>
                <w:szCs w:val="24"/>
              </w:rPr>
            </w:pPr>
            <w:r>
              <w:rPr>
                <w:sz w:val="24"/>
                <w:szCs w:val="24"/>
              </w:rPr>
              <w:t>无碳复写联单</w:t>
            </w:r>
          </w:p>
        </w:tc>
        <w:tc>
          <w:tcPr>
            <w:tcW w:w="1755"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3" w:line="289" w:lineRule="exact"/>
              <w:ind w:right="198"/>
              <w:jc w:val="right"/>
              <w:rPr>
                <w:sz w:val="24"/>
                <w:szCs w:val="24"/>
              </w:rPr>
            </w:pPr>
            <w:r>
              <w:rPr>
                <w:sz w:val="24"/>
                <w:szCs w:val="24"/>
              </w:rPr>
              <w:t>210mm*297mm</w:t>
            </w:r>
          </w:p>
        </w:tc>
        <w:tc>
          <w:tcPr>
            <w:tcW w:w="5014" w:type="dxa"/>
            <w:tcBorders>
              <w:top w:val="single" w:color="000000" w:sz="6" w:space="0"/>
              <w:left w:val="single" w:color="000000" w:sz="6" w:space="0"/>
              <w:bottom w:val="single" w:color="000000" w:sz="6" w:space="0"/>
            </w:tcBorders>
            <w:shd w:val="clear" w:color="auto" w:fill="auto"/>
          </w:tcPr>
          <w:p>
            <w:pPr>
              <w:pStyle w:val="11"/>
              <w:spacing w:before="3" w:line="289" w:lineRule="exact"/>
              <w:ind w:left="110"/>
              <w:rPr>
                <w:sz w:val="24"/>
                <w:szCs w:val="24"/>
              </w:rPr>
            </w:pPr>
            <w:r>
              <w:rPr>
                <w:sz w:val="24"/>
                <w:szCs w:val="24"/>
              </w:rPr>
              <w:t>元/本</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312" w:hRule="atLeast"/>
        </w:trPr>
        <w:tc>
          <w:tcPr>
            <w:tcW w:w="931" w:type="dxa"/>
            <w:vMerge w:val="continue"/>
            <w:tcBorders>
              <w:top w:val="nil"/>
              <w:bottom w:val="single" w:color="000000" w:sz="6" w:space="0"/>
              <w:right w:val="single" w:color="000000" w:sz="6" w:space="0"/>
            </w:tcBorders>
            <w:shd w:val="clear" w:color="auto" w:fill="auto"/>
          </w:tcPr>
          <w:p>
            <w:pPr>
              <w:jc w:val="center"/>
              <w:rPr>
                <w:sz w:val="24"/>
                <w:szCs w:val="24"/>
              </w:rPr>
            </w:pPr>
          </w:p>
        </w:tc>
        <w:tc>
          <w:tcPr>
            <w:tcW w:w="1976" w:type="dxa"/>
            <w:vMerge w:val="continue"/>
            <w:tcBorders>
              <w:top w:val="nil"/>
              <w:left w:val="single" w:color="000000" w:sz="6" w:space="0"/>
              <w:bottom w:val="single" w:color="000000" w:sz="6" w:space="0"/>
              <w:right w:val="single" w:color="000000" w:sz="6" w:space="0"/>
            </w:tcBorders>
            <w:shd w:val="clear" w:color="auto" w:fill="auto"/>
          </w:tcPr>
          <w:p>
            <w:pPr>
              <w:rPr>
                <w:sz w:val="24"/>
                <w:szCs w:val="24"/>
              </w:rPr>
            </w:pPr>
          </w:p>
        </w:tc>
        <w:tc>
          <w:tcPr>
            <w:tcW w:w="1755"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2" w:line="290" w:lineRule="exact"/>
              <w:ind w:right="198"/>
              <w:jc w:val="right"/>
              <w:rPr>
                <w:sz w:val="24"/>
                <w:szCs w:val="24"/>
              </w:rPr>
            </w:pPr>
            <w:r>
              <w:rPr>
                <w:sz w:val="24"/>
                <w:szCs w:val="24"/>
              </w:rPr>
              <w:t>140mm*203mm</w:t>
            </w:r>
          </w:p>
        </w:tc>
        <w:tc>
          <w:tcPr>
            <w:tcW w:w="5014" w:type="dxa"/>
            <w:tcBorders>
              <w:top w:val="single" w:color="000000" w:sz="6" w:space="0"/>
              <w:left w:val="single" w:color="000000" w:sz="6" w:space="0"/>
              <w:bottom w:val="single" w:color="000000" w:sz="6" w:space="0"/>
            </w:tcBorders>
            <w:shd w:val="clear" w:color="auto" w:fill="auto"/>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2" w:hRule="atLeast"/>
        </w:trPr>
        <w:tc>
          <w:tcPr>
            <w:tcW w:w="931" w:type="dxa"/>
            <w:vMerge w:val="restart"/>
            <w:tcBorders>
              <w:top w:val="single" w:color="000000" w:sz="6" w:space="0"/>
              <w:bottom w:val="single" w:color="000000" w:sz="6" w:space="0"/>
              <w:right w:val="single" w:color="000000" w:sz="6" w:space="0"/>
            </w:tcBorders>
            <w:shd w:val="clear" w:color="auto" w:fill="auto"/>
            <w:vAlign w:val="center"/>
          </w:tcPr>
          <w:p>
            <w:pPr>
              <w:pStyle w:val="11"/>
              <w:jc w:val="center"/>
              <w:rPr>
                <w:sz w:val="24"/>
                <w:szCs w:val="24"/>
              </w:rPr>
            </w:pPr>
            <w:r>
              <w:rPr>
                <w:sz w:val="24"/>
                <w:szCs w:val="24"/>
              </w:rPr>
              <w:t>35</w:t>
            </w:r>
          </w:p>
        </w:tc>
        <w:tc>
          <w:tcPr>
            <w:tcW w:w="1976" w:type="dxa"/>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pPr>
              <w:pStyle w:val="11"/>
              <w:jc w:val="center"/>
              <w:rPr>
                <w:sz w:val="24"/>
                <w:szCs w:val="24"/>
              </w:rPr>
            </w:pPr>
            <w:r>
              <w:rPr>
                <w:sz w:val="24"/>
                <w:szCs w:val="24"/>
              </w:rPr>
              <w:t>装订</w:t>
            </w:r>
          </w:p>
        </w:tc>
        <w:tc>
          <w:tcPr>
            <w:tcW w:w="1755"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4" w:line="288" w:lineRule="exact"/>
              <w:ind w:left="108"/>
              <w:rPr>
                <w:sz w:val="24"/>
                <w:szCs w:val="24"/>
              </w:rPr>
            </w:pPr>
            <w:r>
              <w:rPr>
                <w:sz w:val="24"/>
                <w:szCs w:val="24"/>
              </w:rPr>
              <w:t>骑马订</w:t>
            </w:r>
          </w:p>
        </w:tc>
        <w:tc>
          <w:tcPr>
            <w:tcW w:w="5014" w:type="dxa"/>
            <w:tcBorders>
              <w:top w:val="single" w:color="000000" w:sz="6" w:space="0"/>
              <w:left w:val="single" w:color="000000" w:sz="6" w:space="0"/>
              <w:bottom w:val="single" w:color="000000" w:sz="6" w:space="0"/>
            </w:tcBorders>
            <w:shd w:val="clear" w:color="auto" w:fill="auto"/>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11" w:hRule="atLeast"/>
        </w:trPr>
        <w:tc>
          <w:tcPr>
            <w:tcW w:w="931" w:type="dxa"/>
            <w:vMerge w:val="continue"/>
            <w:tcBorders>
              <w:top w:val="nil"/>
              <w:bottom w:val="single" w:color="000000" w:sz="6" w:space="0"/>
              <w:right w:val="single" w:color="000000" w:sz="6" w:space="0"/>
            </w:tcBorders>
            <w:shd w:val="clear" w:color="auto" w:fill="auto"/>
          </w:tcPr>
          <w:p>
            <w:pPr>
              <w:jc w:val="center"/>
              <w:rPr>
                <w:sz w:val="24"/>
                <w:szCs w:val="24"/>
              </w:rPr>
            </w:pPr>
          </w:p>
        </w:tc>
        <w:tc>
          <w:tcPr>
            <w:tcW w:w="1976" w:type="dxa"/>
            <w:vMerge w:val="continue"/>
            <w:tcBorders>
              <w:top w:val="nil"/>
              <w:left w:val="single" w:color="000000" w:sz="6" w:space="0"/>
              <w:bottom w:val="single" w:color="000000" w:sz="6" w:space="0"/>
              <w:right w:val="single" w:color="000000" w:sz="6" w:space="0"/>
            </w:tcBorders>
            <w:shd w:val="clear" w:color="auto" w:fill="auto"/>
          </w:tcPr>
          <w:p>
            <w:pPr>
              <w:rPr>
                <w:sz w:val="24"/>
                <w:szCs w:val="24"/>
              </w:rPr>
            </w:pPr>
          </w:p>
        </w:tc>
        <w:tc>
          <w:tcPr>
            <w:tcW w:w="1755"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3" w:line="289" w:lineRule="exact"/>
              <w:ind w:left="108"/>
              <w:rPr>
                <w:sz w:val="24"/>
                <w:szCs w:val="24"/>
              </w:rPr>
            </w:pPr>
            <w:r>
              <w:rPr>
                <w:sz w:val="24"/>
                <w:szCs w:val="24"/>
              </w:rPr>
              <w:t>无线胶装</w:t>
            </w:r>
          </w:p>
        </w:tc>
        <w:tc>
          <w:tcPr>
            <w:tcW w:w="5014" w:type="dxa"/>
            <w:tcBorders>
              <w:top w:val="single" w:color="000000" w:sz="6" w:space="0"/>
              <w:left w:val="single" w:color="000000" w:sz="6" w:space="0"/>
              <w:bottom w:val="single" w:color="000000" w:sz="6" w:space="0"/>
            </w:tcBorders>
            <w:shd w:val="clear" w:color="auto" w:fill="auto"/>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2" w:hRule="atLeast"/>
        </w:trPr>
        <w:tc>
          <w:tcPr>
            <w:tcW w:w="931" w:type="dxa"/>
            <w:vMerge w:val="continue"/>
            <w:tcBorders>
              <w:top w:val="nil"/>
              <w:bottom w:val="single" w:color="000000" w:sz="6" w:space="0"/>
              <w:right w:val="single" w:color="000000" w:sz="6" w:space="0"/>
            </w:tcBorders>
            <w:shd w:val="clear" w:color="auto" w:fill="auto"/>
          </w:tcPr>
          <w:p>
            <w:pPr>
              <w:jc w:val="center"/>
              <w:rPr>
                <w:sz w:val="24"/>
                <w:szCs w:val="24"/>
              </w:rPr>
            </w:pPr>
          </w:p>
        </w:tc>
        <w:tc>
          <w:tcPr>
            <w:tcW w:w="1976" w:type="dxa"/>
            <w:vMerge w:val="continue"/>
            <w:tcBorders>
              <w:top w:val="nil"/>
              <w:left w:val="single" w:color="000000" w:sz="6" w:space="0"/>
              <w:bottom w:val="single" w:color="000000" w:sz="6" w:space="0"/>
              <w:right w:val="single" w:color="000000" w:sz="6" w:space="0"/>
            </w:tcBorders>
            <w:shd w:val="clear" w:color="auto" w:fill="auto"/>
          </w:tcPr>
          <w:p>
            <w:pPr>
              <w:rPr>
                <w:sz w:val="24"/>
                <w:szCs w:val="24"/>
              </w:rPr>
            </w:pPr>
          </w:p>
        </w:tc>
        <w:tc>
          <w:tcPr>
            <w:tcW w:w="1755"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3" w:line="289" w:lineRule="exact"/>
              <w:ind w:left="108"/>
              <w:rPr>
                <w:sz w:val="24"/>
                <w:szCs w:val="24"/>
              </w:rPr>
            </w:pPr>
            <w:r>
              <w:rPr>
                <w:sz w:val="24"/>
                <w:szCs w:val="24"/>
              </w:rPr>
              <w:t>锁线装订</w:t>
            </w:r>
          </w:p>
        </w:tc>
        <w:tc>
          <w:tcPr>
            <w:tcW w:w="5014" w:type="dxa"/>
            <w:tcBorders>
              <w:top w:val="single" w:color="000000" w:sz="6" w:space="0"/>
              <w:left w:val="single" w:color="000000" w:sz="6" w:space="0"/>
              <w:bottom w:val="single" w:color="000000" w:sz="6" w:space="0"/>
            </w:tcBorders>
            <w:shd w:val="clear" w:color="auto" w:fill="auto"/>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935" w:hRule="atLeast"/>
        </w:trPr>
        <w:tc>
          <w:tcPr>
            <w:tcW w:w="931" w:type="dxa"/>
            <w:tcBorders>
              <w:top w:val="single" w:color="000000" w:sz="6" w:space="0"/>
              <w:bottom w:val="single" w:color="000000" w:sz="6" w:space="0"/>
              <w:right w:val="single" w:color="000000" w:sz="6" w:space="0"/>
            </w:tcBorders>
            <w:shd w:val="clear" w:color="auto" w:fill="auto"/>
          </w:tcPr>
          <w:p>
            <w:pPr>
              <w:pStyle w:val="11"/>
              <w:spacing w:before="6"/>
              <w:jc w:val="center"/>
              <w:rPr>
                <w:b/>
                <w:sz w:val="24"/>
                <w:szCs w:val="24"/>
              </w:rPr>
            </w:pPr>
          </w:p>
          <w:p>
            <w:pPr>
              <w:pStyle w:val="11"/>
              <w:ind w:left="107"/>
              <w:jc w:val="center"/>
              <w:rPr>
                <w:sz w:val="24"/>
                <w:szCs w:val="24"/>
              </w:rPr>
            </w:pPr>
            <w:r>
              <w:rPr>
                <w:sz w:val="24"/>
                <w:szCs w:val="24"/>
              </w:rPr>
              <w:t>36</w:t>
            </w:r>
          </w:p>
        </w:tc>
        <w:tc>
          <w:tcPr>
            <w:tcW w:w="1976" w:type="dxa"/>
            <w:tcBorders>
              <w:top w:val="single" w:color="000000" w:sz="6" w:space="0"/>
              <w:left w:val="single" w:color="000000" w:sz="6" w:space="0"/>
              <w:bottom w:val="single" w:color="000000" w:sz="6" w:space="0"/>
              <w:right w:val="single" w:color="000000" w:sz="6" w:space="0"/>
            </w:tcBorders>
            <w:shd w:val="clear" w:color="auto" w:fill="auto"/>
          </w:tcPr>
          <w:p>
            <w:pPr>
              <w:pStyle w:val="11"/>
              <w:spacing w:before="2" w:line="242" w:lineRule="auto"/>
              <w:ind w:left="109" w:right="90"/>
              <w:rPr>
                <w:sz w:val="24"/>
                <w:szCs w:val="24"/>
              </w:rPr>
            </w:pPr>
            <w:r>
              <w:rPr>
                <w:sz w:val="24"/>
                <w:szCs w:val="24"/>
              </w:rPr>
              <w:t>紧急印刷任务工时费（非正常工</w:t>
            </w:r>
          </w:p>
          <w:p>
            <w:pPr>
              <w:pStyle w:val="11"/>
              <w:spacing w:before="3" w:line="290" w:lineRule="exact"/>
              <w:ind w:left="109"/>
              <w:rPr>
                <w:sz w:val="24"/>
                <w:szCs w:val="24"/>
              </w:rPr>
            </w:pPr>
            <w:r>
              <w:rPr>
                <w:sz w:val="24"/>
                <w:szCs w:val="24"/>
              </w:rPr>
              <w:t>作时间）</w:t>
            </w:r>
          </w:p>
        </w:tc>
        <w:tc>
          <w:tcPr>
            <w:tcW w:w="1755" w:type="dxa"/>
            <w:tcBorders>
              <w:top w:val="single" w:color="000000" w:sz="6" w:space="0"/>
              <w:left w:val="single" w:color="000000" w:sz="6" w:space="0"/>
              <w:bottom w:val="single" w:color="000000" w:sz="6" w:space="0"/>
              <w:right w:val="single" w:color="000000" w:sz="6" w:space="0"/>
            </w:tcBorders>
            <w:shd w:val="clear" w:color="auto" w:fill="auto"/>
          </w:tcPr>
          <w:p>
            <w:pPr>
              <w:pStyle w:val="11"/>
              <w:rPr>
                <w:rFonts w:ascii="Times New Roman"/>
                <w:sz w:val="24"/>
                <w:szCs w:val="24"/>
              </w:rPr>
            </w:pPr>
          </w:p>
        </w:tc>
        <w:tc>
          <w:tcPr>
            <w:tcW w:w="5014" w:type="dxa"/>
            <w:tcBorders>
              <w:top w:val="single" w:color="000000" w:sz="6" w:space="0"/>
              <w:left w:val="single" w:color="000000" w:sz="6" w:space="0"/>
              <w:bottom w:val="single" w:color="000000" w:sz="6" w:space="0"/>
            </w:tcBorders>
            <w:shd w:val="clear" w:color="auto" w:fill="auto"/>
            <w:vAlign w:val="center"/>
          </w:tcPr>
          <w:p>
            <w:pPr>
              <w:pStyle w:val="11"/>
              <w:tabs>
                <w:tab w:val="left" w:pos="1790"/>
              </w:tabs>
              <w:jc w:val="center"/>
              <w:rPr>
                <w:sz w:val="24"/>
                <w:szCs w:val="24"/>
              </w:rPr>
            </w:pPr>
            <w:r>
              <w:rPr>
                <w:sz w:val="24"/>
                <w:szCs w:val="24"/>
              </w:rPr>
              <w:t>按平时工时费</w:t>
            </w:r>
            <w:r>
              <w:rPr>
                <w:sz w:val="24"/>
                <w:szCs w:val="24"/>
              </w:rPr>
              <w:tab/>
            </w:r>
            <w:r>
              <w:rPr>
                <w:sz w:val="24"/>
                <w:szCs w:val="24"/>
              </w:rPr>
              <w:t>元/小时。</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931" w:type="dxa"/>
            <w:tcBorders>
              <w:top w:val="single" w:color="000000" w:sz="6" w:space="0"/>
              <w:right w:val="single" w:color="000000" w:sz="6" w:space="0"/>
            </w:tcBorders>
            <w:shd w:val="clear" w:color="auto" w:fill="auto"/>
          </w:tcPr>
          <w:p>
            <w:pPr>
              <w:pStyle w:val="11"/>
              <w:spacing w:before="160"/>
              <w:ind w:left="107"/>
              <w:jc w:val="center"/>
              <w:rPr>
                <w:sz w:val="24"/>
                <w:szCs w:val="24"/>
              </w:rPr>
            </w:pPr>
            <w:r>
              <w:rPr>
                <w:sz w:val="24"/>
                <w:szCs w:val="24"/>
              </w:rPr>
              <w:t>37</w:t>
            </w:r>
          </w:p>
        </w:tc>
        <w:tc>
          <w:tcPr>
            <w:tcW w:w="1976" w:type="dxa"/>
            <w:tcBorders>
              <w:top w:val="single" w:color="000000" w:sz="6" w:space="0"/>
              <w:left w:val="single" w:color="000000" w:sz="6" w:space="0"/>
              <w:right w:val="single" w:color="000000" w:sz="6" w:space="0"/>
            </w:tcBorders>
            <w:shd w:val="clear" w:color="auto" w:fill="auto"/>
          </w:tcPr>
          <w:p>
            <w:pPr>
              <w:pStyle w:val="11"/>
              <w:spacing w:before="160"/>
              <w:ind w:left="109"/>
              <w:rPr>
                <w:sz w:val="24"/>
                <w:szCs w:val="24"/>
              </w:rPr>
            </w:pPr>
            <w:r>
              <w:rPr>
                <w:sz w:val="24"/>
                <w:szCs w:val="24"/>
              </w:rPr>
              <w:t>排版、校对费</w:t>
            </w:r>
          </w:p>
        </w:tc>
        <w:tc>
          <w:tcPr>
            <w:tcW w:w="1755" w:type="dxa"/>
            <w:tcBorders>
              <w:top w:val="single" w:color="000000" w:sz="6" w:space="0"/>
              <w:left w:val="single" w:color="000000" w:sz="6" w:space="0"/>
              <w:right w:val="single" w:color="000000" w:sz="6" w:space="0"/>
            </w:tcBorders>
            <w:shd w:val="clear" w:color="auto" w:fill="auto"/>
          </w:tcPr>
          <w:p>
            <w:pPr>
              <w:pStyle w:val="11"/>
              <w:rPr>
                <w:rFonts w:ascii="Times New Roman"/>
                <w:sz w:val="24"/>
                <w:szCs w:val="24"/>
              </w:rPr>
            </w:pPr>
          </w:p>
        </w:tc>
        <w:tc>
          <w:tcPr>
            <w:tcW w:w="5014" w:type="dxa"/>
            <w:tcBorders>
              <w:top w:val="single" w:color="000000" w:sz="6" w:space="0"/>
              <w:left w:val="single" w:color="000000" w:sz="6" w:space="0"/>
            </w:tcBorders>
            <w:shd w:val="clear" w:color="auto" w:fill="auto"/>
          </w:tcPr>
          <w:p>
            <w:pPr>
              <w:pStyle w:val="11"/>
              <w:spacing w:before="4"/>
              <w:ind w:left="110"/>
              <w:rPr>
                <w:sz w:val="24"/>
                <w:szCs w:val="24"/>
              </w:rPr>
            </w:pPr>
            <w:r>
              <w:rPr>
                <w:spacing w:val="-12"/>
                <w:sz w:val="24"/>
                <w:szCs w:val="24"/>
              </w:rPr>
              <w:t xml:space="preserve">文字排版 </w:t>
            </w:r>
            <w:r>
              <w:rPr>
                <w:sz w:val="24"/>
                <w:szCs w:val="24"/>
              </w:rPr>
              <w:t>A4</w:t>
            </w:r>
            <w:r>
              <w:rPr>
                <w:spacing w:val="-11"/>
                <w:sz w:val="24"/>
                <w:szCs w:val="24"/>
              </w:rPr>
              <w:t xml:space="preserve"> 规格， 元</w:t>
            </w:r>
            <w:r>
              <w:rPr>
                <w:sz w:val="24"/>
                <w:szCs w:val="24"/>
              </w:rPr>
              <w:t>/每页，表格排版元/每</w:t>
            </w:r>
          </w:p>
          <w:p>
            <w:pPr>
              <w:pStyle w:val="11"/>
              <w:spacing w:before="4" w:line="288" w:lineRule="exact"/>
              <w:ind w:left="110"/>
              <w:rPr>
                <w:sz w:val="24"/>
                <w:szCs w:val="24"/>
              </w:rPr>
            </w:pPr>
            <w:r>
              <w:rPr>
                <w:sz w:val="24"/>
                <w:szCs w:val="24"/>
              </w:rPr>
              <w:t>页，画册设计排版元/每页。</w:t>
            </w:r>
          </w:p>
        </w:tc>
      </w:tr>
    </w:tbl>
    <w:p>
      <w:pPr>
        <w:pStyle w:val="2"/>
        <w:rPr>
          <w:rFonts w:hint="default" w:ascii="仿宋" w:hAnsi="仿宋" w:eastAsia="仿宋" w:cs="Helvetica"/>
          <w:kern w:val="0"/>
          <w:sz w:val="24"/>
          <w:szCs w:val="24"/>
          <w:lang w:val="en-US" w:eastAsia="zh-CN"/>
        </w:rPr>
      </w:pPr>
    </w:p>
    <w:tbl>
      <w:tblPr>
        <w:tblStyle w:val="7"/>
        <w:tblpPr w:leftFromText="180" w:rightFromText="180" w:vertAnchor="text" w:horzAnchor="page" w:tblpX="1384" w:tblpY="289"/>
        <w:tblOverlap w:val="never"/>
        <w:tblW w:w="9676"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933"/>
        <w:gridCol w:w="1459"/>
        <w:gridCol w:w="1639"/>
        <w:gridCol w:w="3038"/>
        <w:gridCol w:w="2607"/>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9676" w:type="dxa"/>
            <w:gridSpan w:val="5"/>
            <w:tcBorders>
              <w:bottom w:val="single" w:color="000000" w:sz="6" w:space="0"/>
            </w:tcBorders>
            <w:shd w:val="clear" w:color="auto" w:fill="auto"/>
          </w:tcPr>
          <w:p>
            <w:pPr>
              <w:keepNext/>
              <w:keepLines/>
              <w:numPr>
                <w:ilvl w:val="0"/>
                <w:numId w:val="0"/>
              </w:numPr>
              <w:spacing w:line="360" w:lineRule="auto"/>
              <w:ind w:leftChars="0"/>
              <w:jc w:val="left"/>
              <w:outlineLvl w:val="1"/>
              <w:rPr>
                <w:b/>
                <w:sz w:val="24"/>
                <w:szCs w:val="24"/>
              </w:rPr>
            </w:pPr>
            <w:bookmarkStart w:id="3" w:name="_Toc28582"/>
            <w:r>
              <w:rPr>
                <w:rFonts w:hint="eastAsia" w:ascii="仿宋" w:hAnsi="仿宋" w:eastAsia="仿宋" w:cs="Times New Roman"/>
                <w:b/>
                <w:sz w:val="24"/>
                <w:szCs w:val="24"/>
                <w:lang w:val="zh-CN"/>
              </w:rPr>
              <w:t>（</w:t>
            </w:r>
            <w:r>
              <w:rPr>
                <w:rFonts w:hint="eastAsia" w:ascii="仿宋" w:hAnsi="仿宋" w:eastAsia="仿宋" w:cs="Times New Roman"/>
                <w:b/>
                <w:sz w:val="24"/>
                <w:szCs w:val="24"/>
                <w:lang w:val="en-US" w:eastAsia="zh-CN"/>
              </w:rPr>
              <w:t>二</w:t>
            </w:r>
            <w:r>
              <w:rPr>
                <w:rFonts w:hint="eastAsia" w:ascii="仿宋" w:hAnsi="仿宋" w:eastAsia="仿宋" w:cs="Times New Roman"/>
                <w:b/>
                <w:sz w:val="24"/>
                <w:szCs w:val="24"/>
                <w:lang w:val="zh-CN"/>
              </w:rPr>
              <w:t>）</w:t>
            </w:r>
            <w:r>
              <w:rPr>
                <w:rFonts w:ascii="仿宋" w:hAnsi="仿宋" w:eastAsia="仿宋" w:cs="Times New Roman"/>
                <w:b/>
                <w:sz w:val="24"/>
                <w:szCs w:val="24"/>
                <w:lang w:val="zh-CN"/>
              </w:rPr>
              <w:t>服务要求</w:t>
            </w:r>
            <w:bookmarkEnd w:id="3"/>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624" w:hRule="atLeast"/>
        </w:trPr>
        <w:tc>
          <w:tcPr>
            <w:tcW w:w="933" w:type="dxa"/>
            <w:tcBorders>
              <w:bottom w:val="single" w:color="000000" w:sz="6" w:space="0"/>
              <w:right w:val="single" w:color="000000" w:sz="6" w:space="0"/>
            </w:tcBorders>
            <w:shd w:val="clear" w:color="auto" w:fill="auto"/>
          </w:tcPr>
          <w:p>
            <w:pPr>
              <w:pStyle w:val="11"/>
              <w:spacing w:before="158"/>
              <w:ind w:left="107"/>
              <w:rPr>
                <w:b/>
                <w:sz w:val="24"/>
                <w:szCs w:val="24"/>
              </w:rPr>
            </w:pPr>
            <w:r>
              <w:rPr>
                <w:b/>
                <w:sz w:val="24"/>
                <w:szCs w:val="24"/>
              </w:rPr>
              <w:t>序号</w:t>
            </w:r>
          </w:p>
        </w:tc>
        <w:tc>
          <w:tcPr>
            <w:tcW w:w="1459" w:type="dxa"/>
            <w:tcBorders>
              <w:left w:val="single" w:color="000000" w:sz="6" w:space="0"/>
              <w:bottom w:val="single" w:color="000000" w:sz="6" w:space="0"/>
              <w:right w:val="single" w:color="000000" w:sz="6" w:space="0"/>
            </w:tcBorders>
            <w:shd w:val="clear" w:color="auto" w:fill="auto"/>
          </w:tcPr>
          <w:p>
            <w:pPr>
              <w:pStyle w:val="11"/>
              <w:spacing w:before="158"/>
              <w:ind w:left="110"/>
              <w:rPr>
                <w:b/>
                <w:sz w:val="24"/>
                <w:szCs w:val="24"/>
              </w:rPr>
            </w:pPr>
            <w:r>
              <w:rPr>
                <w:b/>
                <w:sz w:val="24"/>
                <w:szCs w:val="24"/>
              </w:rPr>
              <w:t>印刷品目</w:t>
            </w:r>
          </w:p>
        </w:tc>
        <w:tc>
          <w:tcPr>
            <w:tcW w:w="1639" w:type="dxa"/>
            <w:tcBorders>
              <w:left w:val="single" w:color="000000" w:sz="6" w:space="0"/>
              <w:bottom w:val="single" w:color="000000" w:sz="6" w:space="0"/>
              <w:right w:val="single" w:color="000000" w:sz="6" w:space="0"/>
            </w:tcBorders>
            <w:shd w:val="clear" w:color="auto" w:fill="auto"/>
          </w:tcPr>
          <w:p>
            <w:pPr>
              <w:pStyle w:val="11"/>
              <w:spacing w:before="2"/>
              <w:ind w:left="194" w:right="177"/>
              <w:jc w:val="center"/>
              <w:rPr>
                <w:b/>
                <w:sz w:val="24"/>
                <w:szCs w:val="24"/>
              </w:rPr>
            </w:pPr>
            <w:r>
              <w:rPr>
                <w:b/>
                <w:sz w:val="24"/>
                <w:szCs w:val="24"/>
              </w:rPr>
              <w:t>规格</w:t>
            </w:r>
          </w:p>
          <w:p>
            <w:pPr>
              <w:pStyle w:val="11"/>
              <w:spacing w:before="5" w:line="290" w:lineRule="exact"/>
              <w:ind w:left="199" w:right="177"/>
              <w:jc w:val="center"/>
              <w:rPr>
                <w:b/>
                <w:sz w:val="24"/>
                <w:szCs w:val="24"/>
              </w:rPr>
            </w:pPr>
            <w:r>
              <w:rPr>
                <w:b/>
                <w:sz w:val="24"/>
                <w:szCs w:val="24"/>
              </w:rPr>
              <w:t>（mm×mm）</w:t>
            </w:r>
          </w:p>
        </w:tc>
        <w:tc>
          <w:tcPr>
            <w:tcW w:w="3038" w:type="dxa"/>
            <w:tcBorders>
              <w:left w:val="single" w:color="000000" w:sz="6" w:space="0"/>
              <w:bottom w:val="single" w:color="000000" w:sz="6" w:space="0"/>
              <w:right w:val="single" w:color="000000" w:sz="6" w:space="0"/>
            </w:tcBorders>
            <w:shd w:val="clear" w:color="auto" w:fill="auto"/>
          </w:tcPr>
          <w:p>
            <w:pPr>
              <w:pStyle w:val="11"/>
              <w:spacing w:before="158"/>
              <w:ind w:left="801"/>
              <w:rPr>
                <w:b/>
                <w:sz w:val="24"/>
                <w:szCs w:val="24"/>
              </w:rPr>
            </w:pPr>
            <w:r>
              <w:rPr>
                <w:b/>
                <w:sz w:val="24"/>
                <w:szCs w:val="24"/>
              </w:rPr>
              <w:t>技术服务要求</w:t>
            </w:r>
          </w:p>
        </w:tc>
        <w:tc>
          <w:tcPr>
            <w:tcW w:w="2607" w:type="dxa"/>
            <w:tcBorders>
              <w:left w:val="single" w:color="000000" w:sz="6" w:space="0"/>
              <w:bottom w:val="single" w:color="000000" w:sz="6" w:space="0"/>
            </w:tcBorders>
            <w:shd w:val="clear" w:color="auto" w:fill="auto"/>
          </w:tcPr>
          <w:p>
            <w:pPr>
              <w:pStyle w:val="11"/>
              <w:spacing w:before="158"/>
              <w:ind w:left="826"/>
              <w:rPr>
                <w:b/>
                <w:sz w:val="24"/>
                <w:szCs w:val="24"/>
              </w:rPr>
            </w:pPr>
            <w:r>
              <w:rPr>
                <w:b/>
                <w:sz w:val="24"/>
                <w:szCs w:val="24"/>
              </w:rPr>
              <w:t>包装要求</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933" w:type="dxa"/>
            <w:tcBorders>
              <w:top w:val="single" w:color="000000" w:sz="6" w:space="0"/>
              <w:bottom w:val="single" w:color="000000" w:sz="6" w:space="0"/>
              <w:right w:val="single" w:color="000000" w:sz="6" w:space="0"/>
            </w:tcBorders>
          </w:tcPr>
          <w:p>
            <w:pPr>
              <w:pStyle w:val="11"/>
              <w:spacing w:before="160"/>
              <w:ind w:left="107"/>
              <w:rPr>
                <w:sz w:val="24"/>
                <w:szCs w:val="24"/>
              </w:rPr>
            </w:pPr>
            <w:r>
              <w:rPr>
                <w:sz w:val="24"/>
                <w:szCs w:val="24"/>
              </w:rPr>
              <w:t>1</w:t>
            </w:r>
          </w:p>
        </w:tc>
        <w:tc>
          <w:tcPr>
            <w:tcW w:w="1459" w:type="dxa"/>
            <w:tcBorders>
              <w:top w:val="single" w:color="000000" w:sz="6" w:space="0"/>
              <w:left w:val="single" w:color="000000" w:sz="6" w:space="0"/>
              <w:bottom w:val="single" w:color="000000" w:sz="6" w:space="0"/>
              <w:right w:val="single" w:color="000000" w:sz="6" w:space="0"/>
            </w:tcBorders>
          </w:tcPr>
          <w:p>
            <w:pPr>
              <w:pStyle w:val="11"/>
              <w:spacing w:before="2" w:line="310" w:lineRule="atLeast"/>
              <w:ind w:left="110" w:right="-44"/>
              <w:rPr>
                <w:sz w:val="24"/>
                <w:szCs w:val="24"/>
              </w:rPr>
            </w:pPr>
            <w:r>
              <w:rPr>
                <w:spacing w:val="-26"/>
                <w:sz w:val="24"/>
                <w:szCs w:val="24"/>
              </w:rPr>
              <w:t>资料复</w:t>
            </w:r>
            <w:r>
              <w:rPr>
                <w:sz w:val="24"/>
                <w:szCs w:val="24"/>
              </w:rPr>
              <w:t>（打） 印</w:t>
            </w:r>
          </w:p>
        </w:tc>
        <w:tc>
          <w:tcPr>
            <w:tcW w:w="1639" w:type="dxa"/>
            <w:tcBorders>
              <w:top w:val="single" w:color="000000" w:sz="6" w:space="0"/>
              <w:left w:val="single" w:color="000000" w:sz="6" w:space="0"/>
              <w:bottom w:val="single" w:color="000000" w:sz="6" w:space="0"/>
              <w:right w:val="single" w:color="000000" w:sz="6" w:space="0"/>
            </w:tcBorders>
          </w:tcPr>
          <w:p>
            <w:pPr>
              <w:pStyle w:val="11"/>
              <w:spacing w:before="4"/>
              <w:ind w:left="110"/>
              <w:rPr>
                <w:sz w:val="24"/>
                <w:szCs w:val="24"/>
              </w:rPr>
            </w:pPr>
            <w:r>
              <w:rPr>
                <w:sz w:val="24"/>
                <w:szCs w:val="24"/>
              </w:rPr>
              <w:t>210×297</w:t>
            </w:r>
          </w:p>
          <w:p>
            <w:pPr>
              <w:pStyle w:val="11"/>
              <w:spacing w:before="4" w:line="288" w:lineRule="exact"/>
              <w:ind w:left="110"/>
              <w:rPr>
                <w:sz w:val="24"/>
                <w:szCs w:val="24"/>
              </w:rPr>
            </w:pPr>
            <w:r>
              <w:rPr>
                <w:sz w:val="24"/>
                <w:szCs w:val="24"/>
              </w:rPr>
              <w:t>（A4）</w:t>
            </w:r>
          </w:p>
        </w:tc>
        <w:tc>
          <w:tcPr>
            <w:tcW w:w="3038" w:type="dxa"/>
            <w:tcBorders>
              <w:top w:val="single" w:color="000000" w:sz="6" w:space="0"/>
              <w:left w:val="single" w:color="000000" w:sz="6" w:space="0"/>
              <w:bottom w:val="single" w:color="000000" w:sz="6" w:space="0"/>
              <w:right w:val="single" w:color="000000" w:sz="6" w:space="0"/>
            </w:tcBorders>
          </w:tcPr>
          <w:p>
            <w:pPr>
              <w:pStyle w:val="11"/>
              <w:spacing w:before="160"/>
              <w:ind w:left="110"/>
              <w:rPr>
                <w:sz w:val="24"/>
                <w:szCs w:val="24"/>
              </w:rPr>
            </w:pPr>
            <w:r>
              <w:rPr>
                <w:sz w:val="24"/>
                <w:szCs w:val="24"/>
              </w:rPr>
              <w:t>70g 复印纸</w:t>
            </w:r>
          </w:p>
        </w:tc>
        <w:tc>
          <w:tcPr>
            <w:tcW w:w="2607" w:type="dxa"/>
            <w:tcBorders>
              <w:top w:val="single" w:color="000000" w:sz="6" w:space="0"/>
              <w:left w:val="single" w:color="000000" w:sz="6" w:space="0"/>
              <w:bottom w:val="single" w:color="000000" w:sz="6" w:space="0"/>
            </w:tcBorders>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933" w:type="dxa"/>
            <w:tcBorders>
              <w:top w:val="single" w:color="000000" w:sz="6" w:space="0"/>
              <w:bottom w:val="single" w:color="000000" w:sz="6" w:space="0"/>
              <w:right w:val="single" w:color="000000" w:sz="6" w:space="0"/>
            </w:tcBorders>
          </w:tcPr>
          <w:p>
            <w:pPr>
              <w:pStyle w:val="11"/>
              <w:spacing w:before="159"/>
              <w:ind w:left="107"/>
              <w:rPr>
                <w:sz w:val="24"/>
                <w:szCs w:val="24"/>
              </w:rPr>
            </w:pPr>
            <w:r>
              <w:rPr>
                <w:sz w:val="24"/>
                <w:szCs w:val="24"/>
              </w:rPr>
              <w:t>2</w:t>
            </w:r>
          </w:p>
        </w:tc>
        <w:tc>
          <w:tcPr>
            <w:tcW w:w="1459" w:type="dxa"/>
            <w:tcBorders>
              <w:top w:val="single" w:color="000000" w:sz="6" w:space="0"/>
              <w:left w:val="single" w:color="000000" w:sz="6" w:space="0"/>
              <w:bottom w:val="single" w:color="000000" w:sz="6" w:space="0"/>
              <w:right w:val="single" w:color="000000" w:sz="6" w:space="0"/>
            </w:tcBorders>
          </w:tcPr>
          <w:p>
            <w:pPr>
              <w:pStyle w:val="11"/>
              <w:spacing w:before="159"/>
              <w:ind w:left="110" w:right="-44"/>
              <w:rPr>
                <w:sz w:val="24"/>
                <w:szCs w:val="24"/>
              </w:rPr>
            </w:pPr>
            <w:r>
              <w:rPr>
                <w:spacing w:val="-26"/>
                <w:sz w:val="24"/>
                <w:szCs w:val="24"/>
              </w:rPr>
              <w:t>资料汇</w:t>
            </w:r>
            <w:r>
              <w:rPr>
                <w:sz w:val="24"/>
                <w:szCs w:val="24"/>
              </w:rPr>
              <w:t>（编）</w:t>
            </w:r>
          </w:p>
        </w:tc>
        <w:tc>
          <w:tcPr>
            <w:tcW w:w="1639" w:type="dxa"/>
            <w:tcBorders>
              <w:top w:val="single" w:color="000000" w:sz="6" w:space="0"/>
              <w:left w:val="single" w:color="000000" w:sz="6" w:space="0"/>
              <w:bottom w:val="single" w:color="000000" w:sz="6" w:space="0"/>
              <w:right w:val="single" w:color="000000" w:sz="6" w:space="0"/>
            </w:tcBorders>
          </w:tcPr>
          <w:p>
            <w:pPr>
              <w:pStyle w:val="11"/>
              <w:spacing w:before="3"/>
              <w:ind w:left="110"/>
              <w:rPr>
                <w:sz w:val="24"/>
                <w:szCs w:val="24"/>
              </w:rPr>
            </w:pPr>
            <w:r>
              <w:rPr>
                <w:sz w:val="24"/>
                <w:szCs w:val="24"/>
              </w:rPr>
              <w:t>210×297</w:t>
            </w:r>
          </w:p>
          <w:p>
            <w:pPr>
              <w:pStyle w:val="11"/>
              <w:spacing w:before="5" w:line="288" w:lineRule="exact"/>
              <w:ind w:left="110"/>
              <w:rPr>
                <w:sz w:val="24"/>
                <w:szCs w:val="24"/>
              </w:rPr>
            </w:pPr>
            <w:r>
              <w:rPr>
                <w:sz w:val="24"/>
                <w:szCs w:val="24"/>
              </w:rPr>
              <w:t>（A4）</w:t>
            </w:r>
          </w:p>
        </w:tc>
        <w:tc>
          <w:tcPr>
            <w:tcW w:w="3038" w:type="dxa"/>
            <w:tcBorders>
              <w:top w:val="single" w:color="000000" w:sz="6" w:space="0"/>
              <w:left w:val="single" w:color="000000" w:sz="6" w:space="0"/>
              <w:bottom w:val="single" w:color="000000" w:sz="6" w:space="0"/>
              <w:right w:val="single" w:color="000000" w:sz="6" w:space="0"/>
            </w:tcBorders>
          </w:tcPr>
          <w:p>
            <w:pPr>
              <w:pStyle w:val="11"/>
              <w:spacing w:before="3"/>
              <w:ind w:left="110"/>
              <w:rPr>
                <w:sz w:val="24"/>
                <w:szCs w:val="24"/>
              </w:rPr>
            </w:pPr>
            <w:r>
              <w:rPr>
                <w:sz w:val="24"/>
                <w:szCs w:val="24"/>
              </w:rPr>
              <w:t>封面为 230g 彩色皮纹纸，</w:t>
            </w:r>
          </w:p>
          <w:p>
            <w:pPr>
              <w:pStyle w:val="11"/>
              <w:spacing w:before="5" w:line="288" w:lineRule="exact"/>
              <w:ind w:left="110"/>
              <w:rPr>
                <w:sz w:val="24"/>
                <w:szCs w:val="24"/>
              </w:rPr>
            </w:pPr>
            <w:r>
              <w:rPr>
                <w:sz w:val="24"/>
                <w:szCs w:val="24"/>
              </w:rPr>
              <w:t>内芯 70g 纸，胶装。</w:t>
            </w:r>
          </w:p>
        </w:tc>
        <w:tc>
          <w:tcPr>
            <w:tcW w:w="2607" w:type="dxa"/>
            <w:tcBorders>
              <w:top w:val="single" w:color="000000" w:sz="6" w:space="0"/>
              <w:left w:val="single" w:color="000000" w:sz="6" w:space="0"/>
              <w:bottom w:val="single" w:color="000000" w:sz="6" w:space="0"/>
            </w:tcBorders>
          </w:tcPr>
          <w:p>
            <w:pPr>
              <w:pStyle w:val="11"/>
              <w:spacing w:before="3"/>
              <w:ind w:left="110"/>
              <w:rPr>
                <w:sz w:val="24"/>
                <w:szCs w:val="24"/>
              </w:rPr>
            </w:pPr>
            <w:r>
              <w:rPr>
                <w:sz w:val="24"/>
                <w:szCs w:val="24"/>
              </w:rPr>
              <w:t>120g 防潮牛皮纸每包</w:t>
            </w:r>
          </w:p>
          <w:p>
            <w:pPr>
              <w:pStyle w:val="11"/>
              <w:spacing w:before="5" w:line="288" w:lineRule="exact"/>
              <w:ind w:left="110"/>
              <w:rPr>
                <w:sz w:val="24"/>
                <w:szCs w:val="24"/>
              </w:rPr>
            </w:pPr>
            <w:r>
              <w:rPr>
                <w:sz w:val="24"/>
                <w:szCs w:val="24"/>
              </w:rPr>
              <w:t>50 本井字打捆。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1" w:hRule="atLeast"/>
        </w:trPr>
        <w:tc>
          <w:tcPr>
            <w:tcW w:w="933" w:type="dxa"/>
            <w:vMerge w:val="restart"/>
            <w:tcBorders>
              <w:top w:val="single" w:color="000000" w:sz="6" w:space="0"/>
              <w:right w:val="single" w:color="000000" w:sz="6" w:space="0"/>
            </w:tcBorders>
          </w:tcPr>
          <w:p>
            <w:pPr>
              <w:pStyle w:val="11"/>
              <w:spacing w:before="1"/>
              <w:rPr>
                <w:sz w:val="24"/>
                <w:szCs w:val="24"/>
              </w:rPr>
            </w:pPr>
          </w:p>
          <w:p>
            <w:pPr>
              <w:pStyle w:val="11"/>
              <w:spacing w:before="1"/>
              <w:ind w:left="107"/>
              <w:rPr>
                <w:sz w:val="24"/>
                <w:szCs w:val="24"/>
              </w:rPr>
            </w:pPr>
            <w:r>
              <w:rPr>
                <w:sz w:val="24"/>
                <w:szCs w:val="24"/>
              </w:rPr>
              <w:t>3</w:t>
            </w:r>
          </w:p>
        </w:tc>
        <w:tc>
          <w:tcPr>
            <w:tcW w:w="1459" w:type="dxa"/>
            <w:vMerge w:val="restart"/>
            <w:tcBorders>
              <w:top w:val="single" w:color="000000" w:sz="6" w:space="0"/>
              <w:left w:val="single" w:color="000000" w:sz="6" w:space="0"/>
              <w:right w:val="single" w:color="000000" w:sz="6" w:space="0"/>
            </w:tcBorders>
            <w:vAlign w:val="center"/>
          </w:tcPr>
          <w:p>
            <w:pPr>
              <w:pStyle w:val="11"/>
              <w:spacing w:before="8" w:line="310" w:lineRule="atLeast"/>
              <w:ind w:left="110" w:right="-44"/>
              <w:jc w:val="left"/>
              <w:rPr>
                <w:sz w:val="24"/>
                <w:szCs w:val="24"/>
              </w:rPr>
            </w:pPr>
            <w:r>
              <w:rPr>
                <w:spacing w:val="10"/>
                <w:sz w:val="24"/>
                <w:szCs w:val="24"/>
              </w:rPr>
              <w:t>会务</w:t>
            </w:r>
            <w:r>
              <w:rPr>
                <w:spacing w:val="9"/>
                <w:sz w:val="24"/>
                <w:szCs w:val="24"/>
              </w:rPr>
              <w:t>（</w:t>
            </w:r>
            <w:r>
              <w:rPr>
                <w:spacing w:val="6"/>
                <w:sz w:val="24"/>
                <w:szCs w:val="24"/>
              </w:rPr>
              <w:t>接待工作</w:t>
            </w:r>
            <w:r>
              <w:rPr>
                <w:spacing w:val="-77"/>
                <w:sz w:val="24"/>
                <w:szCs w:val="24"/>
              </w:rPr>
              <w:t>）</w:t>
            </w:r>
            <w:r>
              <w:rPr>
                <w:sz w:val="24"/>
                <w:szCs w:val="24"/>
              </w:rPr>
              <w:t>手册、会议指南</w:t>
            </w:r>
          </w:p>
        </w:tc>
        <w:tc>
          <w:tcPr>
            <w:tcW w:w="1639" w:type="dxa"/>
            <w:tcBorders>
              <w:top w:val="single" w:color="000000" w:sz="6" w:space="0"/>
              <w:left w:val="single" w:color="000000" w:sz="6" w:space="0"/>
              <w:bottom w:val="single" w:color="000000" w:sz="6" w:space="0"/>
              <w:right w:val="single" w:color="000000" w:sz="6" w:space="0"/>
            </w:tcBorders>
          </w:tcPr>
          <w:p>
            <w:pPr>
              <w:pStyle w:val="11"/>
              <w:spacing w:before="3"/>
              <w:ind w:left="110"/>
              <w:rPr>
                <w:sz w:val="24"/>
                <w:szCs w:val="24"/>
              </w:rPr>
            </w:pPr>
            <w:r>
              <w:rPr>
                <w:sz w:val="24"/>
                <w:szCs w:val="24"/>
              </w:rPr>
              <w:t>210×297</w:t>
            </w:r>
          </w:p>
          <w:p>
            <w:pPr>
              <w:pStyle w:val="11"/>
              <w:spacing w:before="4" w:line="286" w:lineRule="exact"/>
              <w:ind w:left="110"/>
              <w:rPr>
                <w:sz w:val="24"/>
                <w:szCs w:val="24"/>
              </w:rPr>
            </w:pPr>
            <w:r>
              <w:rPr>
                <w:sz w:val="24"/>
                <w:szCs w:val="24"/>
              </w:rPr>
              <w:t>（A4）</w:t>
            </w:r>
          </w:p>
        </w:tc>
        <w:tc>
          <w:tcPr>
            <w:tcW w:w="3038" w:type="dxa"/>
            <w:vMerge w:val="restart"/>
            <w:tcBorders>
              <w:top w:val="single" w:color="000000" w:sz="6" w:space="0"/>
              <w:left w:val="single" w:color="000000" w:sz="6" w:space="0"/>
              <w:right w:val="single" w:color="000000" w:sz="6" w:space="0"/>
            </w:tcBorders>
          </w:tcPr>
          <w:p>
            <w:pPr>
              <w:pStyle w:val="11"/>
              <w:spacing w:before="166" w:line="242" w:lineRule="auto"/>
              <w:ind w:left="110" w:right="21"/>
              <w:rPr>
                <w:sz w:val="24"/>
                <w:szCs w:val="24"/>
              </w:rPr>
            </w:pPr>
            <w:r>
              <w:rPr>
                <w:sz w:val="24"/>
                <w:szCs w:val="24"/>
              </w:rPr>
              <w:t>封面为 230g 彩色皮纹纸， 内芯 70g 纸，骑马订。</w:t>
            </w:r>
          </w:p>
        </w:tc>
        <w:tc>
          <w:tcPr>
            <w:tcW w:w="2607" w:type="dxa"/>
            <w:vMerge w:val="restart"/>
            <w:tcBorders>
              <w:top w:val="single" w:color="000000" w:sz="6" w:space="0"/>
              <w:left w:val="single" w:color="000000" w:sz="6" w:space="0"/>
            </w:tcBorders>
          </w:tcPr>
          <w:p>
            <w:pPr>
              <w:pStyle w:val="11"/>
              <w:spacing w:before="166"/>
              <w:ind w:left="110"/>
              <w:rPr>
                <w:sz w:val="24"/>
                <w:szCs w:val="24"/>
              </w:rPr>
            </w:pPr>
            <w:r>
              <w:rPr>
                <w:sz w:val="24"/>
                <w:szCs w:val="24"/>
              </w:rPr>
              <w:t>120g 防潮牛皮纸每包</w:t>
            </w:r>
          </w:p>
          <w:p>
            <w:pPr>
              <w:pStyle w:val="11"/>
              <w:spacing w:before="4"/>
              <w:ind w:left="110"/>
              <w:rPr>
                <w:sz w:val="24"/>
                <w:szCs w:val="24"/>
              </w:rPr>
            </w:pPr>
            <w:r>
              <w:rPr>
                <w:sz w:val="24"/>
                <w:szCs w:val="24"/>
              </w:rPr>
              <w:t>100 本井字打捆。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7" w:hRule="atLeast"/>
        </w:trPr>
        <w:tc>
          <w:tcPr>
            <w:tcW w:w="933" w:type="dxa"/>
            <w:vMerge w:val="continue"/>
            <w:tcBorders>
              <w:right w:val="single" w:color="000000" w:sz="6" w:space="0"/>
            </w:tcBorders>
          </w:tcPr>
          <w:p>
            <w:pPr>
              <w:rPr>
                <w:sz w:val="24"/>
                <w:szCs w:val="24"/>
              </w:rPr>
            </w:pPr>
          </w:p>
        </w:tc>
        <w:tc>
          <w:tcPr>
            <w:tcW w:w="1459" w:type="dxa"/>
            <w:vMerge w:val="continue"/>
            <w:tcBorders>
              <w:left w:val="single" w:color="000000" w:sz="6" w:space="0"/>
              <w:right w:val="single" w:color="000000" w:sz="6" w:space="0"/>
            </w:tcBorders>
          </w:tcPr>
          <w:p>
            <w:pPr>
              <w:rPr>
                <w:sz w:val="24"/>
                <w:szCs w:val="24"/>
              </w:rPr>
            </w:pPr>
          </w:p>
        </w:tc>
        <w:tc>
          <w:tcPr>
            <w:tcW w:w="1639" w:type="dxa"/>
            <w:tcBorders>
              <w:top w:val="single" w:color="000000" w:sz="6" w:space="0"/>
              <w:left w:val="single" w:color="000000" w:sz="6" w:space="0"/>
              <w:right w:val="single" w:color="000000" w:sz="6" w:space="0"/>
            </w:tcBorders>
          </w:tcPr>
          <w:p>
            <w:pPr>
              <w:pStyle w:val="11"/>
              <w:spacing w:line="287" w:lineRule="exact"/>
              <w:ind w:left="110"/>
              <w:rPr>
                <w:sz w:val="24"/>
                <w:szCs w:val="24"/>
              </w:rPr>
            </w:pPr>
            <w:r>
              <w:rPr>
                <w:sz w:val="24"/>
                <w:szCs w:val="24"/>
              </w:rPr>
              <w:t>420×297</w:t>
            </w:r>
          </w:p>
        </w:tc>
        <w:tc>
          <w:tcPr>
            <w:tcW w:w="3038" w:type="dxa"/>
            <w:vMerge w:val="continue"/>
            <w:tcBorders>
              <w:top w:val="nil"/>
              <w:left w:val="single" w:color="000000" w:sz="6" w:space="0"/>
              <w:right w:val="single" w:color="000000" w:sz="6" w:space="0"/>
            </w:tcBorders>
          </w:tcPr>
          <w:p>
            <w:pPr>
              <w:rPr>
                <w:sz w:val="24"/>
                <w:szCs w:val="24"/>
              </w:rPr>
            </w:pPr>
          </w:p>
        </w:tc>
        <w:tc>
          <w:tcPr>
            <w:tcW w:w="2607" w:type="dxa"/>
            <w:vMerge w:val="continue"/>
            <w:tcBorders>
              <w:top w:val="nil"/>
              <w:left w:val="single" w:color="000000" w:sz="6" w:space="0"/>
            </w:tcBorders>
          </w:tcPr>
          <w:p>
            <w:pPr>
              <w:rPr>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623" w:hRule="atLeast"/>
        </w:trPr>
        <w:tc>
          <w:tcPr>
            <w:tcW w:w="933" w:type="dxa"/>
            <w:vMerge w:val="continue"/>
            <w:tcBorders>
              <w:bottom w:val="single" w:color="000000" w:sz="6" w:space="0"/>
              <w:right w:val="single" w:color="000000" w:sz="6" w:space="0"/>
            </w:tcBorders>
          </w:tcPr>
          <w:p>
            <w:pPr>
              <w:pStyle w:val="11"/>
              <w:rPr>
                <w:rFonts w:ascii="Times New Roman"/>
                <w:sz w:val="24"/>
                <w:szCs w:val="24"/>
              </w:rPr>
            </w:pPr>
          </w:p>
        </w:tc>
        <w:tc>
          <w:tcPr>
            <w:tcW w:w="1459" w:type="dxa"/>
            <w:vMerge w:val="continue"/>
            <w:tcBorders>
              <w:left w:val="single" w:color="000000" w:sz="6" w:space="0"/>
              <w:bottom w:val="single" w:color="000000" w:sz="6" w:space="0"/>
              <w:right w:val="single" w:color="000000" w:sz="6" w:space="0"/>
            </w:tcBorders>
          </w:tcPr>
          <w:p>
            <w:pPr>
              <w:pStyle w:val="11"/>
              <w:rPr>
                <w:rFonts w:ascii="Times New Roman"/>
                <w:sz w:val="24"/>
                <w:szCs w:val="24"/>
              </w:rPr>
            </w:pPr>
          </w:p>
        </w:tc>
        <w:tc>
          <w:tcPr>
            <w:tcW w:w="1639" w:type="dxa"/>
            <w:tcBorders>
              <w:top w:val="single" w:color="000000" w:sz="6" w:space="0"/>
              <w:left w:val="single" w:color="000000" w:sz="6" w:space="0"/>
              <w:bottom w:val="single" w:color="000000" w:sz="6" w:space="0"/>
              <w:right w:val="single" w:color="000000" w:sz="6" w:space="0"/>
            </w:tcBorders>
          </w:tcPr>
          <w:p>
            <w:pPr>
              <w:pStyle w:val="11"/>
              <w:spacing w:before="3"/>
              <w:ind w:left="110"/>
              <w:rPr>
                <w:sz w:val="24"/>
                <w:szCs w:val="24"/>
              </w:rPr>
            </w:pPr>
            <w:r>
              <w:rPr>
                <w:sz w:val="24"/>
                <w:szCs w:val="24"/>
              </w:rPr>
              <w:t>210×297</w:t>
            </w:r>
          </w:p>
          <w:p>
            <w:pPr>
              <w:pStyle w:val="11"/>
              <w:spacing w:before="5" w:line="289" w:lineRule="exact"/>
              <w:ind w:left="110"/>
              <w:rPr>
                <w:sz w:val="24"/>
                <w:szCs w:val="24"/>
              </w:rPr>
            </w:pPr>
            <w:r>
              <w:rPr>
                <w:sz w:val="24"/>
                <w:szCs w:val="24"/>
              </w:rPr>
              <w:t>（A4）</w:t>
            </w:r>
          </w:p>
        </w:tc>
        <w:tc>
          <w:tcPr>
            <w:tcW w:w="3038" w:type="dxa"/>
            <w:tcBorders>
              <w:top w:val="single" w:color="000000" w:sz="6" w:space="0"/>
              <w:left w:val="single" w:color="000000" w:sz="6" w:space="0"/>
              <w:bottom w:val="single" w:color="000000" w:sz="6" w:space="0"/>
              <w:right w:val="single" w:color="000000" w:sz="6" w:space="0"/>
            </w:tcBorders>
          </w:tcPr>
          <w:p>
            <w:pPr>
              <w:pStyle w:val="11"/>
              <w:spacing w:before="3"/>
              <w:ind w:left="110"/>
              <w:rPr>
                <w:sz w:val="24"/>
                <w:szCs w:val="24"/>
              </w:rPr>
            </w:pPr>
            <w:r>
              <w:rPr>
                <w:spacing w:val="-20"/>
                <w:sz w:val="24"/>
                <w:szCs w:val="24"/>
              </w:rPr>
              <w:t xml:space="preserve">封面 </w:t>
            </w:r>
            <w:r>
              <w:rPr>
                <w:sz w:val="24"/>
                <w:szCs w:val="24"/>
              </w:rPr>
              <w:t>200</w:t>
            </w:r>
            <w:r>
              <w:rPr>
                <w:spacing w:val="-8"/>
                <w:sz w:val="24"/>
                <w:szCs w:val="24"/>
              </w:rPr>
              <w:t xml:space="preserve"> 铜版纸彩色打印，</w:t>
            </w:r>
          </w:p>
          <w:p>
            <w:pPr>
              <w:pStyle w:val="11"/>
              <w:spacing w:before="5" w:line="289" w:lineRule="exact"/>
              <w:ind w:left="110"/>
              <w:rPr>
                <w:sz w:val="24"/>
                <w:szCs w:val="24"/>
              </w:rPr>
            </w:pPr>
            <w:r>
              <w:rPr>
                <w:sz w:val="24"/>
                <w:szCs w:val="24"/>
              </w:rPr>
              <w:t>内芯 70g 纸，骑马订。</w:t>
            </w:r>
          </w:p>
        </w:tc>
        <w:tc>
          <w:tcPr>
            <w:tcW w:w="2607" w:type="dxa"/>
            <w:tcBorders>
              <w:top w:val="single" w:color="000000" w:sz="6" w:space="0"/>
              <w:left w:val="single" w:color="000000" w:sz="6" w:space="0"/>
              <w:bottom w:val="single" w:color="000000" w:sz="6" w:space="0"/>
            </w:tcBorders>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36" w:hRule="atLeast"/>
        </w:trPr>
        <w:tc>
          <w:tcPr>
            <w:tcW w:w="933" w:type="dxa"/>
            <w:tcBorders>
              <w:top w:val="single" w:color="000000" w:sz="6" w:space="0"/>
              <w:bottom w:val="single" w:color="000000" w:sz="6" w:space="0"/>
              <w:right w:val="single" w:color="000000" w:sz="6" w:space="0"/>
            </w:tcBorders>
          </w:tcPr>
          <w:p>
            <w:pPr>
              <w:pStyle w:val="11"/>
              <w:spacing w:before="4"/>
              <w:rPr>
                <w:rFonts w:ascii="Times New Roman"/>
                <w:sz w:val="24"/>
                <w:szCs w:val="24"/>
              </w:rPr>
            </w:pPr>
          </w:p>
          <w:p>
            <w:pPr>
              <w:pStyle w:val="11"/>
              <w:ind w:left="107"/>
              <w:rPr>
                <w:sz w:val="24"/>
                <w:szCs w:val="24"/>
              </w:rPr>
            </w:pPr>
            <w:r>
              <w:rPr>
                <w:sz w:val="24"/>
                <w:szCs w:val="24"/>
              </w:rPr>
              <w:t>4</w:t>
            </w:r>
          </w:p>
        </w:tc>
        <w:tc>
          <w:tcPr>
            <w:tcW w:w="1459" w:type="dxa"/>
            <w:tcBorders>
              <w:top w:val="single" w:color="000000" w:sz="6" w:space="0"/>
              <w:left w:val="single" w:color="000000" w:sz="6" w:space="0"/>
              <w:bottom w:val="single" w:color="000000" w:sz="6" w:space="0"/>
              <w:right w:val="single" w:color="000000" w:sz="6" w:space="0"/>
            </w:tcBorders>
          </w:tcPr>
          <w:p>
            <w:pPr>
              <w:pStyle w:val="11"/>
              <w:spacing w:before="4"/>
              <w:rPr>
                <w:rFonts w:ascii="Times New Roman"/>
                <w:sz w:val="24"/>
                <w:szCs w:val="24"/>
              </w:rPr>
            </w:pPr>
          </w:p>
          <w:p>
            <w:pPr>
              <w:pStyle w:val="11"/>
              <w:ind w:left="110"/>
              <w:rPr>
                <w:sz w:val="24"/>
                <w:szCs w:val="24"/>
              </w:rPr>
            </w:pPr>
            <w:r>
              <w:rPr>
                <w:sz w:val="24"/>
                <w:szCs w:val="24"/>
              </w:rPr>
              <w:t>信纸</w:t>
            </w:r>
          </w:p>
        </w:tc>
        <w:tc>
          <w:tcPr>
            <w:tcW w:w="1639" w:type="dxa"/>
            <w:tcBorders>
              <w:top w:val="single" w:color="000000" w:sz="6" w:space="0"/>
              <w:left w:val="single" w:color="000000" w:sz="6" w:space="0"/>
              <w:bottom w:val="single" w:color="000000" w:sz="6" w:space="0"/>
              <w:right w:val="single" w:color="000000" w:sz="6" w:space="0"/>
            </w:tcBorders>
          </w:tcPr>
          <w:p>
            <w:pPr>
              <w:pStyle w:val="11"/>
              <w:spacing w:before="159"/>
              <w:ind w:left="110"/>
              <w:rPr>
                <w:sz w:val="24"/>
                <w:szCs w:val="24"/>
              </w:rPr>
            </w:pPr>
            <w:r>
              <w:rPr>
                <w:sz w:val="24"/>
                <w:szCs w:val="24"/>
              </w:rPr>
              <w:t>210×297</w:t>
            </w:r>
          </w:p>
          <w:p>
            <w:pPr>
              <w:pStyle w:val="11"/>
              <w:spacing w:before="4"/>
              <w:ind w:left="110"/>
              <w:rPr>
                <w:sz w:val="24"/>
                <w:szCs w:val="24"/>
              </w:rPr>
            </w:pPr>
            <w:r>
              <w:rPr>
                <w:sz w:val="24"/>
                <w:szCs w:val="24"/>
              </w:rPr>
              <w:t>（A4）</w:t>
            </w:r>
          </w:p>
        </w:tc>
        <w:tc>
          <w:tcPr>
            <w:tcW w:w="3038" w:type="dxa"/>
            <w:tcBorders>
              <w:top w:val="single" w:color="000000" w:sz="6" w:space="0"/>
              <w:left w:val="single" w:color="000000" w:sz="6" w:space="0"/>
              <w:bottom w:val="single" w:color="000000" w:sz="6" w:space="0"/>
              <w:right w:val="single" w:color="000000" w:sz="6" w:space="0"/>
            </w:tcBorders>
          </w:tcPr>
          <w:p>
            <w:pPr>
              <w:pStyle w:val="11"/>
              <w:spacing w:before="159" w:line="242" w:lineRule="auto"/>
              <w:ind w:left="110" w:right="20"/>
              <w:rPr>
                <w:sz w:val="24"/>
                <w:szCs w:val="24"/>
              </w:rPr>
            </w:pPr>
            <w:r>
              <w:rPr>
                <w:sz w:val="24"/>
                <w:szCs w:val="24"/>
              </w:rPr>
              <w:t>60g 书刊纸，整体红色，胶头。</w:t>
            </w:r>
          </w:p>
        </w:tc>
        <w:tc>
          <w:tcPr>
            <w:tcW w:w="2607" w:type="dxa"/>
            <w:tcBorders>
              <w:top w:val="single" w:color="000000" w:sz="6" w:space="0"/>
              <w:left w:val="single" w:color="000000" w:sz="6" w:space="0"/>
              <w:bottom w:val="single" w:color="000000" w:sz="6" w:space="0"/>
            </w:tcBorders>
          </w:tcPr>
          <w:p>
            <w:pPr>
              <w:pStyle w:val="11"/>
              <w:spacing w:before="3"/>
              <w:ind w:left="110"/>
              <w:rPr>
                <w:sz w:val="24"/>
                <w:szCs w:val="24"/>
              </w:rPr>
            </w:pPr>
            <w:r>
              <w:rPr>
                <w:sz w:val="24"/>
                <w:szCs w:val="24"/>
              </w:rPr>
              <w:t>50 页每本，120g 防潮</w:t>
            </w:r>
          </w:p>
          <w:p>
            <w:pPr>
              <w:pStyle w:val="11"/>
              <w:spacing w:before="2" w:line="310" w:lineRule="atLeast"/>
              <w:ind w:left="110" w:right="42"/>
              <w:rPr>
                <w:sz w:val="24"/>
                <w:szCs w:val="24"/>
              </w:rPr>
            </w:pPr>
            <w:r>
              <w:rPr>
                <w:sz w:val="24"/>
                <w:szCs w:val="24"/>
              </w:rPr>
              <w:t>牛皮纸每包 50 本井字打捆。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12" w:hRule="atLeast"/>
        </w:trPr>
        <w:tc>
          <w:tcPr>
            <w:tcW w:w="933" w:type="dxa"/>
            <w:vMerge w:val="restart"/>
            <w:tcBorders>
              <w:top w:val="single" w:color="000000" w:sz="6" w:space="0"/>
              <w:bottom w:val="single" w:color="000000" w:sz="6" w:space="0"/>
              <w:right w:val="single" w:color="000000" w:sz="6" w:space="0"/>
            </w:tcBorders>
          </w:tcPr>
          <w:p>
            <w:pPr>
              <w:pStyle w:val="11"/>
              <w:spacing w:before="9"/>
              <w:rPr>
                <w:rFonts w:ascii="Times New Roman"/>
                <w:sz w:val="24"/>
                <w:szCs w:val="24"/>
              </w:rPr>
            </w:pPr>
          </w:p>
          <w:p>
            <w:pPr>
              <w:pStyle w:val="11"/>
              <w:ind w:left="107"/>
              <w:rPr>
                <w:sz w:val="24"/>
                <w:szCs w:val="24"/>
              </w:rPr>
            </w:pPr>
            <w:r>
              <w:rPr>
                <w:sz w:val="24"/>
                <w:szCs w:val="24"/>
              </w:rPr>
              <w:t>5</w:t>
            </w:r>
          </w:p>
        </w:tc>
        <w:tc>
          <w:tcPr>
            <w:tcW w:w="1459" w:type="dxa"/>
            <w:vMerge w:val="restart"/>
            <w:tcBorders>
              <w:top w:val="single" w:color="000000" w:sz="6" w:space="0"/>
              <w:left w:val="single" w:color="000000" w:sz="6" w:space="0"/>
              <w:bottom w:val="single" w:color="000000" w:sz="6" w:space="0"/>
              <w:right w:val="single" w:color="000000" w:sz="6" w:space="0"/>
            </w:tcBorders>
          </w:tcPr>
          <w:p>
            <w:pPr>
              <w:pStyle w:val="11"/>
              <w:spacing w:before="9"/>
              <w:rPr>
                <w:rFonts w:ascii="Times New Roman"/>
                <w:sz w:val="24"/>
                <w:szCs w:val="24"/>
              </w:rPr>
            </w:pPr>
          </w:p>
          <w:p>
            <w:pPr>
              <w:pStyle w:val="11"/>
              <w:ind w:left="110"/>
              <w:rPr>
                <w:sz w:val="24"/>
                <w:szCs w:val="24"/>
              </w:rPr>
            </w:pPr>
            <w:r>
              <w:rPr>
                <w:sz w:val="24"/>
                <w:szCs w:val="24"/>
              </w:rPr>
              <w:t>信封</w:t>
            </w:r>
          </w:p>
        </w:tc>
        <w:tc>
          <w:tcPr>
            <w:tcW w:w="1639" w:type="dxa"/>
            <w:tcBorders>
              <w:top w:val="single" w:color="000000" w:sz="6" w:space="0"/>
              <w:left w:val="single" w:color="000000" w:sz="6" w:space="0"/>
              <w:bottom w:val="single" w:color="000000" w:sz="6" w:space="0"/>
              <w:right w:val="single" w:color="000000" w:sz="6" w:space="0"/>
            </w:tcBorders>
          </w:tcPr>
          <w:p>
            <w:pPr>
              <w:pStyle w:val="11"/>
              <w:spacing w:before="2" w:line="290" w:lineRule="exact"/>
              <w:ind w:left="110"/>
              <w:rPr>
                <w:sz w:val="24"/>
                <w:szCs w:val="24"/>
              </w:rPr>
            </w:pPr>
          </w:p>
          <w:p>
            <w:pPr>
              <w:pStyle w:val="11"/>
              <w:spacing w:before="2" w:line="290" w:lineRule="exact"/>
              <w:ind w:left="110"/>
              <w:rPr>
                <w:sz w:val="24"/>
                <w:szCs w:val="24"/>
              </w:rPr>
            </w:pPr>
            <w:r>
              <w:rPr>
                <w:sz w:val="24"/>
                <w:szCs w:val="24"/>
              </w:rPr>
              <w:t>220×110</w:t>
            </w:r>
          </w:p>
        </w:tc>
        <w:tc>
          <w:tcPr>
            <w:tcW w:w="3038" w:type="dxa"/>
            <w:vMerge w:val="restart"/>
            <w:tcBorders>
              <w:top w:val="single" w:color="000000" w:sz="6" w:space="0"/>
              <w:left w:val="single" w:color="000000" w:sz="6" w:space="0"/>
              <w:bottom w:val="single" w:color="000000" w:sz="6" w:space="0"/>
              <w:right w:val="single" w:color="000000" w:sz="6" w:space="0"/>
            </w:tcBorders>
          </w:tcPr>
          <w:p>
            <w:pPr>
              <w:pStyle w:val="11"/>
              <w:spacing w:before="175" w:line="242" w:lineRule="auto"/>
              <w:ind w:left="110" w:right="88"/>
              <w:rPr>
                <w:sz w:val="24"/>
                <w:szCs w:val="24"/>
              </w:rPr>
            </w:pPr>
          </w:p>
          <w:p>
            <w:pPr>
              <w:pStyle w:val="11"/>
              <w:spacing w:before="175" w:line="242" w:lineRule="auto"/>
              <w:ind w:left="110" w:right="88"/>
              <w:rPr>
                <w:sz w:val="24"/>
                <w:szCs w:val="24"/>
              </w:rPr>
            </w:pPr>
            <w:r>
              <w:rPr>
                <w:sz w:val="24"/>
                <w:szCs w:val="24"/>
              </w:rPr>
              <w:t>120g</w:t>
            </w:r>
            <w:r>
              <w:rPr>
                <w:spacing w:val="-19"/>
                <w:sz w:val="24"/>
                <w:szCs w:val="24"/>
              </w:rPr>
              <w:t xml:space="preserve"> 牛皮纸，所有文字均用</w:t>
            </w:r>
            <w:r>
              <w:rPr>
                <w:sz w:val="24"/>
                <w:szCs w:val="24"/>
              </w:rPr>
              <w:t>红色，贴胶牢固。</w:t>
            </w:r>
          </w:p>
        </w:tc>
        <w:tc>
          <w:tcPr>
            <w:tcW w:w="2607" w:type="dxa"/>
            <w:vMerge w:val="restart"/>
            <w:tcBorders>
              <w:top w:val="single" w:color="000000" w:sz="6" w:space="0"/>
              <w:left w:val="single" w:color="000000" w:sz="6" w:space="0"/>
              <w:bottom w:val="single" w:color="000000" w:sz="6" w:space="0"/>
            </w:tcBorders>
          </w:tcPr>
          <w:p>
            <w:pPr>
              <w:pStyle w:val="11"/>
              <w:spacing w:before="175"/>
              <w:ind w:left="110"/>
              <w:rPr>
                <w:sz w:val="24"/>
                <w:szCs w:val="24"/>
              </w:rPr>
            </w:pPr>
          </w:p>
          <w:p>
            <w:pPr>
              <w:pStyle w:val="11"/>
              <w:spacing w:before="175"/>
              <w:ind w:left="110"/>
              <w:rPr>
                <w:sz w:val="24"/>
                <w:szCs w:val="24"/>
              </w:rPr>
            </w:pPr>
            <w:r>
              <w:rPr>
                <w:sz w:val="24"/>
                <w:szCs w:val="24"/>
              </w:rPr>
              <w:t>120g 防潮牛皮纸每包</w:t>
            </w:r>
          </w:p>
          <w:p>
            <w:pPr>
              <w:pStyle w:val="11"/>
              <w:spacing w:before="4"/>
              <w:ind w:left="110"/>
              <w:rPr>
                <w:sz w:val="24"/>
                <w:szCs w:val="24"/>
              </w:rPr>
            </w:pPr>
            <w:r>
              <w:rPr>
                <w:sz w:val="24"/>
                <w:szCs w:val="24"/>
              </w:rPr>
              <w:t>1000 个井字打捆。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11" w:hRule="atLeast"/>
        </w:trPr>
        <w:tc>
          <w:tcPr>
            <w:tcW w:w="933" w:type="dxa"/>
            <w:vMerge w:val="continue"/>
            <w:tcBorders>
              <w:top w:val="nil"/>
              <w:bottom w:val="single" w:color="000000" w:sz="6" w:space="0"/>
              <w:right w:val="single" w:color="000000" w:sz="6" w:space="0"/>
            </w:tcBorders>
          </w:tcPr>
          <w:p>
            <w:pPr>
              <w:rPr>
                <w:sz w:val="24"/>
                <w:szCs w:val="24"/>
              </w:rPr>
            </w:pPr>
          </w:p>
        </w:tc>
        <w:tc>
          <w:tcPr>
            <w:tcW w:w="1459" w:type="dxa"/>
            <w:vMerge w:val="continue"/>
            <w:tcBorders>
              <w:top w:val="nil"/>
              <w:left w:val="single" w:color="000000" w:sz="6" w:space="0"/>
              <w:bottom w:val="single" w:color="000000" w:sz="6" w:space="0"/>
              <w:right w:val="single" w:color="000000" w:sz="6" w:space="0"/>
            </w:tcBorders>
          </w:tcPr>
          <w:p>
            <w:pPr>
              <w:rPr>
                <w:sz w:val="24"/>
                <w:szCs w:val="24"/>
              </w:rPr>
            </w:pPr>
          </w:p>
        </w:tc>
        <w:tc>
          <w:tcPr>
            <w:tcW w:w="1639" w:type="dxa"/>
            <w:tcBorders>
              <w:top w:val="single" w:color="000000" w:sz="6" w:space="0"/>
              <w:left w:val="single" w:color="000000" w:sz="6" w:space="0"/>
              <w:bottom w:val="single" w:color="000000" w:sz="6" w:space="0"/>
              <w:right w:val="single" w:color="000000" w:sz="6" w:space="0"/>
            </w:tcBorders>
          </w:tcPr>
          <w:p>
            <w:pPr>
              <w:pStyle w:val="11"/>
              <w:spacing w:before="4" w:line="288" w:lineRule="exact"/>
              <w:ind w:left="110"/>
              <w:rPr>
                <w:sz w:val="24"/>
                <w:szCs w:val="24"/>
              </w:rPr>
            </w:pPr>
            <w:r>
              <w:rPr>
                <w:sz w:val="24"/>
                <w:szCs w:val="24"/>
              </w:rPr>
              <w:t>229×162</w:t>
            </w:r>
          </w:p>
        </w:tc>
        <w:tc>
          <w:tcPr>
            <w:tcW w:w="3038" w:type="dxa"/>
            <w:vMerge w:val="continue"/>
            <w:tcBorders>
              <w:top w:val="nil"/>
              <w:left w:val="single" w:color="000000" w:sz="6" w:space="0"/>
              <w:bottom w:val="single" w:color="000000" w:sz="6" w:space="0"/>
              <w:right w:val="single" w:color="000000" w:sz="6" w:space="0"/>
            </w:tcBorders>
          </w:tcPr>
          <w:p>
            <w:pPr>
              <w:rPr>
                <w:sz w:val="24"/>
                <w:szCs w:val="24"/>
              </w:rPr>
            </w:pPr>
          </w:p>
        </w:tc>
        <w:tc>
          <w:tcPr>
            <w:tcW w:w="2607" w:type="dxa"/>
            <w:vMerge w:val="continue"/>
            <w:tcBorders>
              <w:top w:val="nil"/>
              <w:left w:val="single" w:color="000000" w:sz="6" w:space="0"/>
              <w:bottom w:val="single" w:color="000000" w:sz="6" w:space="0"/>
            </w:tcBorders>
          </w:tcPr>
          <w:p>
            <w:pPr>
              <w:rPr>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2" w:hRule="atLeast"/>
        </w:trPr>
        <w:tc>
          <w:tcPr>
            <w:tcW w:w="933" w:type="dxa"/>
            <w:vMerge w:val="continue"/>
            <w:tcBorders>
              <w:top w:val="nil"/>
              <w:bottom w:val="single" w:color="000000" w:sz="6" w:space="0"/>
              <w:right w:val="single" w:color="000000" w:sz="6" w:space="0"/>
            </w:tcBorders>
          </w:tcPr>
          <w:p>
            <w:pPr>
              <w:rPr>
                <w:sz w:val="24"/>
                <w:szCs w:val="24"/>
              </w:rPr>
            </w:pPr>
          </w:p>
        </w:tc>
        <w:tc>
          <w:tcPr>
            <w:tcW w:w="1459" w:type="dxa"/>
            <w:vMerge w:val="continue"/>
            <w:tcBorders>
              <w:top w:val="nil"/>
              <w:left w:val="single" w:color="000000" w:sz="6" w:space="0"/>
              <w:bottom w:val="single" w:color="000000" w:sz="6" w:space="0"/>
              <w:right w:val="single" w:color="000000" w:sz="6" w:space="0"/>
            </w:tcBorders>
          </w:tcPr>
          <w:p>
            <w:pPr>
              <w:rPr>
                <w:sz w:val="24"/>
                <w:szCs w:val="24"/>
              </w:rPr>
            </w:pPr>
          </w:p>
        </w:tc>
        <w:tc>
          <w:tcPr>
            <w:tcW w:w="1639" w:type="dxa"/>
            <w:tcBorders>
              <w:top w:val="single" w:color="000000" w:sz="6" w:space="0"/>
              <w:left w:val="single" w:color="000000" w:sz="6" w:space="0"/>
              <w:bottom w:val="single" w:color="000000" w:sz="6" w:space="0"/>
              <w:right w:val="single" w:color="000000" w:sz="6" w:space="0"/>
            </w:tcBorders>
          </w:tcPr>
          <w:p>
            <w:pPr>
              <w:pStyle w:val="11"/>
              <w:spacing w:before="3" w:line="289" w:lineRule="exact"/>
              <w:ind w:left="110"/>
              <w:rPr>
                <w:sz w:val="24"/>
                <w:szCs w:val="24"/>
              </w:rPr>
            </w:pPr>
            <w:r>
              <w:rPr>
                <w:sz w:val="24"/>
                <w:szCs w:val="24"/>
              </w:rPr>
              <w:t>324×229</w:t>
            </w:r>
          </w:p>
        </w:tc>
        <w:tc>
          <w:tcPr>
            <w:tcW w:w="3038" w:type="dxa"/>
            <w:vMerge w:val="continue"/>
            <w:tcBorders>
              <w:top w:val="nil"/>
              <w:left w:val="single" w:color="000000" w:sz="6" w:space="0"/>
              <w:bottom w:val="single" w:color="000000" w:sz="6" w:space="0"/>
              <w:right w:val="single" w:color="000000" w:sz="6" w:space="0"/>
            </w:tcBorders>
          </w:tcPr>
          <w:p>
            <w:pPr>
              <w:rPr>
                <w:sz w:val="24"/>
                <w:szCs w:val="24"/>
              </w:rPr>
            </w:pPr>
          </w:p>
        </w:tc>
        <w:tc>
          <w:tcPr>
            <w:tcW w:w="2607" w:type="dxa"/>
            <w:vMerge w:val="continue"/>
            <w:tcBorders>
              <w:top w:val="nil"/>
              <w:left w:val="single" w:color="000000" w:sz="6" w:space="0"/>
              <w:bottom w:val="single" w:color="000000" w:sz="6" w:space="0"/>
            </w:tcBorders>
          </w:tcPr>
          <w:p>
            <w:pPr>
              <w:rPr>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933" w:type="dxa"/>
            <w:tcBorders>
              <w:top w:val="single" w:color="000000" w:sz="6" w:space="0"/>
              <w:bottom w:val="single" w:color="000000" w:sz="6" w:space="0"/>
              <w:right w:val="single" w:color="000000" w:sz="6" w:space="0"/>
            </w:tcBorders>
          </w:tcPr>
          <w:p>
            <w:pPr>
              <w:pStyle w:val="11"/>
              <w:spacing w:before="159"/>
              <w:ind w:left="107"/>
              <w:rPr>
                <w:sz w:val="24"/>
                <w:szCs w:val="24"/>
              </w:rPr>
            </w:pPr>
            <w:r>
              <w:rPr>
                <w:sz w:val="24"/>
                <w:szCs w:val="24"/>
              </w:rPr>
              <w:t>6</w:t>
            </w:r>
          </w:p>
        </w:tc>
        <w:tc>
          <w:tcPr>
            <w:tcW w:w="1459" w:type="dxa"/>
            <w:tcBorders>
              <w:top w:val="single" w:color="000000" w:sz="6" w:space="0"/>
              <w:left w:val="single" w:color="000000" w:sz="6" w:space="0"/>
              <w:bottom w:val="single" w:color="000000" w:sz="6" w:space="0"/>
              <w:right w:val="single" w:color="000000" w:sz="6" w:space="0"/>
            </w:tcBorders>
          </w:tcPr>
          <w:p>
            <w:pPr>
              <w:pStyle w:val="11"/>
              <w:spacing w:before="159"/>
              <w:ind w:left="110"/>
              <w:rPr>
                <w:sz w:val="24"/>
                <w:szCs w:val="24"/>
              </w:rPr>
            </w:pPr>
            <w:r>
              <w:rPr>
                <w:sz w:val="24"/>
                <w:szCs w:val="24"/>
              </w:rPr>
              <w:t>宣传册</w:t>
            </w:r>
          </w:p>
        </w:tc>
        <w:tc>
          <w:tcPr>
            <w:tcW w:w="1639" w:type="dxa"/>
            <w:tcBorders>
              <w:top w:val="single" w:color="000000" w:sz="6" w:space="0"/>
              <w:left w:val="single" w:color="000000" w:sz="6" w:space="0"/>
              <w:bottom w:val="single" w:color="000000" w:sz="6" w:space="0"/>
              <w:right w:val="single" w:color="000000" w:sz="6" w:space="0"/>
            </w:tcBorders>
          </w:tcPr>
          <w:p>
            <w:pPr>
              <w:pStyle w:val="11"/>
              <w:spacing w:before="3"/>
              <w:ind w:left="110"/>
              <w:rPr>
                <w:sz w:val="24"/>
                <w:szCs w:val="24"/>
              </w:rPr>
            </w:pPr>
            <w:r>
              <w:rPr>
                <w:sz w:val="24"/>
                <w:szCs w:val="24"/>
              </w:rPr>
              <w:t>210×297</w:t>
            </w:r>
          </w:p>
          <w:p>
            <w:pPr>
              <w:pStyle w:val="11"/>
              <w:spacing w:before="4" w:line="289" w:lineRule="exact"/>
              <w:ind w:left="110"/>
              <w:rPr>
                <w:sz w:val="24"/>
                <w:szCs w:val="24"/>
              </w:rPr>
            </w:pPr>
            <w:r>
              <w:rPr>
                <w:sz w:val="24"/>
                <w:szCs w:val="24"/>
              </w:rPr>
              <w:t>（A4）</w:t>
            </w:r>
          </w:p>
        </w:tc>
        <w:tc>
          <w:tcPr>
            <w:tcW w:w="3038" w:type="dxa"/>
            <w:tcBorders>
              <w:top w:val="single" w:color="000000" w:sz="6" w:space="0"/>
              <w:left w:val="single" w:color="000000" w:sz="6" w:space="0"/>
              <w:bottom w:val="single" w:color="000000" w:sz="6" w:space="0"/>
              <w:right w:val="single" w:color="000000" w:sz="6" w:space="0"/>
            </w:tcBorders>
          </w:tcPr>
          <w:p>
            <w:pPr>
              <w:pStyle w:val="11"/>
              <w:spacing w:before="3"/>
              <w:ind w:left="110"/>
              <w:rPr>
                <w:sz w:val="24"/>
                <w:szCs w:val="24"/>
              </w:rPr>
            </w:pPr>
            <w:r>
              <w:rPr>
                <w:sz w:val="24"/>
                <w:szCs w:val="24"/>
              </w:rPr>
              <w:t>封面为 230g 彩色皮纹纸；</w:t>
            </w:r>
          </w:p>
          <w:p>
            <w:pPr>
              <w:pStyle w:val="11"/>
              <w:spacing w:before="4" w:line="289" w:lineRule="exact"/>
              <w:ind w:left="110"/>
              <w:rPr>
                <w:sz w:val="24"/>
                <w:szCs w:val="24"/>
              </w:rPr>
            </w:pPr>
            <w:r>
              <w:rPr>
                <w:sz w:val="24"/>
                <w:szCs w:val="24"/>
              </w:rPr>
              <w:t>内芯 70g 纸，骑马订。</w:t>
            </w:r>
          </w:p>
        </w:tc>
        <w:tc>
          <w:tcPr>
            <w:tcW w:w="2607" w:type="dxa"/>
            <w:tcBorders>
              <w:top w:val="single" w:color="000000" w:sz="6" w:space="0"/>
              <w:left w:val="single" w:color="000000" w:sz="6" w:space="0"/>
              <w:bottom w:val="single" w:color="000000" w:sz="6" w:space="0"/>
            </w:tcBorders>
          </w:tcPr>
          <w:p>
            <w:pPr>
              <w:pStyle w:val="11"/>
              <w:spacing w:before="3"/>
              <w:ind w:left="110"/>
              <w:rPr>
                <w:sz w:val="24"/>
                <w:szCs w:val="24"/>
              </w:rPr>
            </w:pPr>
            <w:r>
              <w:rPr>
                <w:sz w:val="24"/>
                <w:szCs w:val="24"/>
              </w:rPr>
              <w:t>120g 防潮牛皮纸每包</w:t>
            </w:r>
          </w:p>
          <w:p>
            <w:pPr>
              <w:pStyle w:val="11"/>
              <w:spacing w:before="4" w:line="289" w:lineRule="exact"/>
              <w:ind w:left="110"/>
              <w:rPr>
                <w:sz w:val="24"/>
                <w:szCs w:val="24"/>
              </w:rPr>
            </w:pPr>
            <w:r>
              <w:rPr>
                <w:sz w:val="24"/>
                <w:szCs w:val="24"/>
              </w:rPr>
              <w:t>100 份井字打捆。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933" w:type="dxa"/>
            <w:tcBorders>
              <w:top w:val="single" w:color="000000" w:sz="6" w:space="0"/>
              <w:bottom w:val="single" w:color="000000" w:sz="6" w:space="0"/>
              <w:right w:val="single" w:color="000000" w:sz="6" w:space="0"/>
            </w:tcBorders>
          </w:tcPr>
          <w:p>
            <w:pPr>
              <w:pStyle w:val="11"/>
              <w:spacing w:before="158"/>
              <w:ind w:left="107"/>
              <w:rPr>
                <w:sz w:val="24"/>
                <w:szCs w:val="24"/>
              </w:rPr>
            </w:pPr>
            <w:r>
              <w:rPr>
                <w:sz w:val="24"/>
                <w:szCs w:val="24"/>
              </w:rPr>
              <w:t>7</w:t>
            </w:r>
          </w:p>
        </w:tc>
        <w:tc>
          <w:tcPr>
            <w:tcW w:w="1459" w:type="dxa"/>
            <w:tcBorders>
              <w:top w:val="single" w:color="000000" w:sz="6" w:space="0"/>
              <w:left w:val="single" w:color="000000" w:sz="6" w:space="0"/>
              <w:bottom w:val="single" w:color="000000" w:sz="6" w:space="0"/>
              <w:right w:val="single" w:color="000000" w:sz="6" w:space="0"/>
            </w:tcBorders>
          </w:tcPr>
          <w:p>
            <w:pPr>
              <w:pStyle w:val="11"/>
              <w:spacing w:before="158"/>
              <w:ind w:left="110"/>
              <w:rPr>
                <w:sz w:val="24"/>
                <w:szCs w:val="24"/>
              </w:rPr>
            </w:pPr>
            <w:r>
              <w:rPr>
                <w:sz w:val="24"/>
                <w:szCs w:val="24"/>
              </w:rPr>
              <w:t>红头</w:t>
            </w:r>
          </w:p>
        </w:tc>
        <w:tc>
          <w:tcPr>
            <w:tcW w:w="1639" w:type="dxa"/>
            <w:tcBorders>
              <w:top w:val="single" w:color="000000" w:sz="6" w:space="0"/>
              <w:left w:val="single" w:color="000000" w:sz="6" w:space="0"/>
              <w:bottom w:val="single" w:color="000000" w:sz="6" w:space="0"/>
              <w:right w:val="single" w:color="000000" w:sz="6" w:space="0"/>
            </w:tcBorders>
          </w:tcPr>
          <w:p>
            <w:pPr>
              <w:pStyle w:val="11"/>
              <w:rPr>
                <w:rFonts w:ascii="Times New Roman"/>
                <w:sz w:val="24"/>
                <w:szCs w:val="24"/>
              </w:rPr>
            </w:pPr>
          </w:p>
        </w:tc>
        <w:tc>
          <w:tcPr>
            <w:tcW w:w="3038" w:type="dxa"/>
            <w:tcBorders>
              <w:top w:val="single" w:color="000000" w:sz="6" w:space="0"/>
              <w:left w:val="single" w:color="000000" w:sz="6" w:space="0"/>
              <w:bottom w:val="single" w:color="000000" w:sz="6" w:space="0"/>
              <w:right w:val="single" w:color="000000" w:sz="6" w:space="0"/>
            </w:tcBorders>
          </w:tcPr>
          <w:p>
            <w:pPr>
              <w:pStyle w:val="11"/>
              <w:spacing w:before="2"/>
              <w:ind w:left="62"/>
              <w:rPr>
                <w:sz w:val="24"/>
                <w:szCs w:val="24"/>
              </w:rPr>
            </w:pPr>
            <w:r>
              <w:rPr>
                <w:spacing w:val="-40"/>
                <w:sz w:val="24"/>
                <w:szCs w:val="24"/>
              </w:rPr>
              <w:t>单色，</w:t>
            </w:r>
            <w:r>
              <w:rPr>
                <w:sz w:val="24"/>
                <w:szCs w:val="24"/>
              </w:rPr>
              <w:t>A4</w:t>
            </w:r>
            <w:r>
              <w:rPr>
                <w:spacing w:val="-120"/>
                <w:sz w:val="24"/>
                <w:szCs w:val="24"/>
              </w:rPr>
              <w:t>，</w:t>
            </w:r>
            <w:r>
              <w:rPr>
                <w:sz w:val="24"/>
                <w:szCs w:val="24"/>
              </w:rPr>
              <w:t>80</w:t>
            </w:r>
            <w:r>
              <w:rPr>
                <w:spacing w:val="-17"/>
                <w:sz w:val="24"/>
                <w:szCs w:val="24"/>
              </w:rPr>
              <w:t xml:space="preserve"> 克道林纸</w:t>
            </w:r>
            <w:r>
              <w:rPr>
                <w:sz w:val="24"/>
                <w:szCs w:val="24"/>
              </w:rPr>
              <w:t>，1000</w:t>
            </w:r>
          </w:p>
          <w:p>
            <w:pPr>
              <w:pStyle w:val="11"/>
              <w:spacing w:before="5" w:line="290" w:lineRule="exact"/>
              <w:ind w:left="62"/>
              <w:rPr>
                <w:sz w:val="24"/>
                <w:szCs w:val="24"/>
              </w:rPr>
            </w:pPr>
            <w:r>
              <w:rPr>
                <w:sz w:val="24"/>
                <w:szCs w:val="24"/>
              </w:rPr>
              <w:t>起。</w:t>
            </w:r>
          </w:p>
        </w:tc>
        <w:tc>
          <w:tcPr>
            <w:tcW w:w="2607" w:type="dxa"/>
            <w:tcBorders>
              <w:top w:val="single" w:color="000000" w:sz="6" w:space="0"/>
              <w:left w:val="single" w:color="000000" w:sz="6" w:space="0"/>
              <w:bottom w:val="single" w:color="000000" w:sz="6" w:space="0"/>
            </w:tcBorders>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624" w:hRule="atLeast"/>
        </w:trPr>
        <w:tc>
          <w:tcPr>
            <w:tcW w:w="933" w:type="dxa"/>
            <w:tcBorders>
              <w:top w:val="single" w:color="000000" w:sz="6" w:space="0"/>
              <w:bottom w:val="single" w:color="000000" w:sz="6" w:space="0"/>
              <w:right w:val="single" w:color="000000" w:sz="6" w:space="0"/>
            </w:tcBorders>
          </w:tcPr>
          <w:p>
            <w:pPr>
              <w:pStyle w:val="11"/>
              <w:spacing w:before="160"/>
              <w:ind w:left="107"/>
              <w:rPr>
                <w:sz w:val="24"/>
                <w:szCs w:val="24"/>
              </w:rPr>
            </w:pPr>
            <w:r>
              <w:rPr>
                <w:sz w:val="24"/>
                <w:szCs w:val="24"/>
              </w:rPr>
              <w:t>8</w:t>
            </w:r>
          </w:p>
        </w:tc>
        <w:tc>
          <w:tcPr>
            <w:tcW w:w="1459" w:type="dxa"/>
            <w:tcBorders>
              <w:top w:val="single" w:color="000000" w:sz="6" w:space="0"/>
              <w:left w:val="single" w:color="000000" w:sz="6" w:space="0"/>
              <w:bottom w:val="single" w:color="000000" w:sz="6" w:space="0"/>
              <w:right w:val="single" w:color="000000" w:sz="6" w:space="0"/>
            </w:tcBorders>
          </w:tcPr>
          <w:p>
            <w:pPr>
              <w:pStyle w:val="11"/>
              <w:spacing w:before="160"/>
              <w:ind w:left="110"/>
              <w:rPr>
                <w:sz w:val="24"/>
                <w:szCs w:val="24"/>
              </w:rPr>
            </w:pPr>
            <w:r>
              <w:rPr>
                <w:sz w:val="24"/>
                <w:szCs w:val="24"/>
              </w:rPr>
              <w:t>会议席卡</w:t>
            </w:r>
          </w:p>
        </w:tc>
        <w:tc>
          <w:tcPr>
            <w:tcW w:w="1639" w:type="dxa"/>
            <w:tcBorders>
              <w:top w:val="single" w:color="000000" w:sz="6" w:space="0"/>
              <w:left w:val="single" w:color="000000" w:sz="6" w:space="0"/>
              <w:bottom w:val="single" w:color="000000" w:sz="6" w:space="0"/>
              <w:right w:val="single" w:color="000000" w:sz="6" w:space="0"/>
            </w:tcBorders>
          </w:tcPr>
          <w:p>
            <w:pPr>
              <w:pStyle w:val="11"/>
              <w:spacing w:before="160"/>
              <w:ind w:left="110"/>
              <w:rPr>
                <w:sz w:val="24"/>
                <w:szCs w:val="24"/>
              </w:rPr>
            </w:pPr>
            <w:r>
              <w:rPr>
                <w:sz w:val="24"/>
                <w:szCs w:val="24"/>
              </w:rPr>
              <w:t>90×195</w:t>
            </w:r>
          </w:p>
        </w:tc>
        <w:tc>
          <w:tcPr>
            <w:tcW w:w="3038" w:type="dxa"/>
            <w:tcBorders>
              <w:top w:val="single" w:color="000000" w:sz="6" w:space="0"/>
              <w:left w:val="single" w:color="000000" w:sz="6" w:space="0"/>
              <w:bottom w:val="single" w:color="000000" w:sz="6" w:space="0"/>
              <w:right w:val="single" w:color="000000" w:sz="6" w:space="0"/>
            </w:tcBorders>
          </w:tcPr>
          <w:p>
            <w:pPr>
              <w:pStyle w:val="11"/>
              <w:spacing w:before="4"/>
              <w:ind w:left="110"/>
              <w:rPr>
                <w:sz w:val="24"/>
                <w:szCs w:val="24"/>
              </w:rPr>
            </w:pPr>
            <w:r>
              <w:rPr>
                <w:sz w:val="24"/>
                <w:szCs w:val="24"/>
              </w:rPr>
              <w:t>彩色特种纸打印，折叠成三</w:t>
            </w:r>
          </w:p>
          <w:p>
            <w:pPr>
              <w:pStyle w:val="11"/>
              <w:spacing w:before="4" w:line="288" w:lineRule="exact"/>
              <w:ind w:left="110"/>
              <w:rPr>
                <w:sz w:val="24"/>
                <w:szCs w:val="24"/>
              </w:rPr>
            </w:pPr>
            <w:r>
              <w:rPr>
                <w:sz w:val="24"/>
                <w:szCs w:val="24"/>
              </w:rPr>
              <w:t>角放于桌上。</w:t>
            </w:r>
          </w:p>
        </w:tc>
        <w:tc>
          <w:tcPr>
            <w:tcW w:w="2607" w:type="dxa"/>
            <w:tcBorders>
              <w:top w:val="single" w:color="000000" w:sz="6" w:space="0"/>
              <w:left w:val="single" w:color="000000" w:sz="6" w:space="0"/>
              <w:bottom w:val="single" w:color="000000" w:sz="6" w:space="0"/>
            </w:tcBorders>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36" w:hRule="atLeast"/>
        </w:trPr>
        <w:tc>
          <w:tcPr>
            <w:tcW w:w="933" w:type="dxa"/>
            <w:tcBorders>
              <w:top w:val="single" w:color="000000" w:sz="6" w:space="0"/>
              <w:bottom w:val="single" w:color="000000" w:sz="6" w:space="0"/>
              <w:right w:val="single" w:color="000000" w:sz="6" w:space="0"/>
            </w:tcBorders>
          </w:tcPr>
          <w:p>
            <w:pPr>
              <w:pStyle w:val="11"/>
              <w:spacing w:before="5"/>
              <w:rPr>
                <w:rFonts w:ascii="Times New Roman"/>
                <w:sz w:val="24"/>
                <w:szCs w:val="24"/>
              </w:rPr>
            </w:pPr>
          </w:p>
          <w:p>
            <w:pPr>
              <w:pStyle w:val="11"/>
              <w:ind w:left="107"/>
              <w:rPr>
                <w:sz w:val="24"/>
                <w:szCs w:val="24"/>
              </w:rPr>
            </w:pPr>
            <w:r>
              <w:rPr>
                <w:sz w:val="24"/>
                <w:szCs w:val="24"/>
              </w:rPr>
              <w:t>9</w:t>
            </w:r>
          </w:p>
        </w:tc>
        <w:tc>
          <w:tcPr>
            <w:tcW w:w="1459" w:type="dxa"/>
            <w:tcBorders>
              <w:top w:val="single" w:color="000000" w:sz="6" w:space="0"/>
              <w:left w:val="single" w:color="000000" w:sz="6" w:space="0"/>
              <w:bottom w:val="single" w:color="000000" w:sz="6" w:space="0"/>
              <w:right w:val="single" w:color="000000" w:sz="6" w:space="0"/>
            </w:tcBorders>
          </w:tcPr>
          <w:p>
            <w:pPr>
              <w:pStyle w:val="11"/>
              <w:spacing w:before="5"/>
              <w:rPr>
                <w:rFonts w:ascii="Times New Roman"/>
                <w:sz w:val="24"/>
                <w:szCs w:val="24"/>
              </w:rPr>
            </w:pPr>
          </w:p>
          <w:p>
            <w:pPr>
              <w:pStyle w:val="11"/>
              <w:ind w:left="110"/>
              <w:rPr>
                <w:sz w:val="24"/>
                <w:szCs w:val="24"/>
              </w:rPr>
            </w:pPr>
            <w:r>
              <w:rPr>
                <w:sz w:val="24"/>
                <w:szCs w:val="24"/>
              </w:rPr>
              <w:t>胸牌</w:t>
            </w:r>
          </w:p>
        </w:tc>
        <w:tc>
          <w:tcPr>
            <w:tcW w:w="1639" w:type="dxa"/>
            <w:tcBorders>
              <w:top w:val="single" w:color="000000" w:sz="6" w:space="0"/>
              <w:left w:val="single" w:color="000000" w:sz="6" w:space="0"/>
              <w:bottom w:val="single" w:color="000000" w:sz="6" w:space="0"/>
              <w:right w:val="single" w:color="000000" w:sz="6" w:space="0"/>
            </w:tcBorders>
          </w:tcPr>
          <w:p>
            <w:pPr>
              <w:pStyle w:val="11"/>
              <w:spacing w:before="5"/>
              <w:rPr>
                <w:rFonts w:ascii="Times New Roman"/>
                <w:sz w:val="24"/>
                <w:szCs w:val="24"/>
              </w:rPr>
            </w:pPr>
          </w:p>
          <w:p>
            <w:pPr>
              <w:pStyle w:val="11"/>
              <w:ind w:left="110"/>
              <w:rPr>
                <w:sz w:val="24"/>
                <w:szCs w:val="24"/>
              </w:rPr>
            </w:pPr>
            <w:r>
              <w:rPr>
                <w:sz w:val="24"/>
                <w:szCs w:val="24"/>
              </w:rPr>
              <w:t>105×72</w:t>
            </w:r>
          </w:p>
        </w:tc>
        <w:tc>
          <w:tcPr>
            <w:tcW w:w="3038" w:type="dxa"/>
            <w:tcBorders>
              <w:top w:val="single" w:color="000000" w:sz="6" w:space="0"/>
              <w:left w:val="single" w:color="000000" w:sz="6" w:space="0"/>
              <w:bottom w:val="single" w:color="000000" w:sz="6" w:space="0"/>
              <w:right w:val="single" w:color="000000" w:sz="6" w:space="0"/>
            </w:tcBorders>
          </w:tcPr>
          <w:p>
            <w:pPr>
              <w:pStyle w:val="11"/>
              <w:spacing w:before="3"/>
              <w:ind w:left="110"/>
              <w:rPr>
                <w:sz w:val="24"/>
                <w:szCs w:val="24"/>
              </w:rPr>
            </w:pPr>
            <w:r>
              <w:rPr>
                <w:sz w:val="24"/>
                <w:szCs w:val="24"/>
              </w:rPr>
              <w:t>1.材质：PVC 或者塑料；2.</w:t>
            </w:r>
          </w:p>
          <w:p>
            <w:pPr>
              <w:pStyle w:val="11"/>
              <w:spacing w:before="2" w:line="310" w:lineRule="atLeast"/>
              <w:ind w:left="110" w:right="20"/>
              <w:rPr>
                <w:sz w:val="24"/>
                <w:szCs w:val="24"/>
              </w:rPr>
            </w:pPr>
            <w:r>
              <w:rPr>
                <w:sz w:val="24"/>
                <w:szCs w:val="24"/>
              </w:rPr>
              <w:t>彩色喷绘制作，腹膜，带吊绳。</w:t>
            </w:r>
          </w:p>
        </w:tc>
        <w:tc>
          <w:tcPr>
            <w:tcW w:w="2607" w:type="dxa"/>
            <w:tcBorders>
              <w:top w:val="single" w:color="000000" w:sz="6" w:space="0"/>
              <w:left w:val="single" w:color="000000" w:sz="6" w:space="0"/>
              <w:bottom w:val="single" w:color="000000" w:sz="6" w:space="0"/>
            </w:tcBorders>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35" w:hRule="atLeast"/>
        </w:trPr>
        <w:tc>
          <w:tcPr>
            <w:tcW w:w="933" w:type="dxa"/>
            <w:tcBorders>
              <w:top w:val="single" w:color="000000" w:sz="6" w:space="0"/>
              <w:bottom w:val="single" w:color="000000" w:sz="6" w:space="0"/>
              <w:right w:val="single" w:color="000000" w:sz="6" w:space="0"/>
            </w:tcBorders>
          </w:tcPr>
          <w:p>
            <w:pPr>
              <w:pStyle w:val="11"/>
              <w:spacing w:before="4"/>
              <w:rPr>
                <w:rFonts w:ascii="Times New Roman"/>
                <w:sz w:val="24"/>
                <w:szCs w:val="24"/>
              </w:rPr>
            </w:pPr>
          </w:p>
          <w:p>
            <w:pPr>
              <w:pStyle w:val="11"/>
              <w:ind w:left="107"/>
              <w:rPr>
                <w:sz w:val="24"/>
                <w:szCs w:val="24"/>
              </w:rPr>
            </w:pPr>
            <w:r>
              <w:rPr>
                <w:sz w:val="24"/>
                <w:szCs w:val="24"/>
              </w:rPr>
              <w:t>10</w:t>
            </w:r>
          </w:p>
        </w:tc>
        <w:tc>
          <w:tcPr>
            <w:tcW w:w="1459" w:type="dxa"/>
            <w:tcBorders>
              <w:top w:val="single" w:color="000000" w:sz="6" w:space="0"/>
              <w:left w:val="single" w:color="000000" w:sz="6" w:space="0"/>
              <w:bottom w:val="single" w:color="000000" w:sz="6" w:space="0"/>
              <w:right w:val="single" w:color="000000" w:sz="6" w:space="0"/>
            </w:tcBorders>
          </w:tcPr>
          <w:p>
            <w:pPr>
              <w:pStyle w:val="11"/>
              <w:spacing w:before="4"/>
              <w:rPr>
                <w:rFonts w:ascii="Times New Roman"/>
                <w:sz w:val="24"/>
                <w:szCs w:val="24"/>
              </w:rPr>
            </w:pPr>
          </w:p>
          <w:p>
            <w:pPr>
              <w:pStyle w:val="11"/>
              <w:ind w:left="110"/>
              <w:rPr>
                <w:sz w:val="24"/>
                <w:szCs w:val="24"/>
              </w:rPr>
            </w:pPr>
            <w:r>
              <w:rPr>
                <w:sz w:val="24"/>
                <w:szCs w:val="24"/>
              </w:rPr>
              <w:t>宣传展板</w:t>
            </w:r>
          </w:p>
        </w:tc>
        <w:tc>
          <w:tcPr>
            <w:tcW w:w="1639" w:type="dxa"/>
            <w:tcBorders>
              <w:top w:val="single" w:color="000000" w:sz="6" w:space="0"/>
              <w:left w:val="single" w:color="000000" w:sz="6" w:space="0"/>
              <w:bottom w:val="single" w:color="000000" w:sz="6" w:space="0"/>
              <w:right w:val="single" w:color="000000" w:sz="6" w:space="0"/>
            </w:tcBorders>
          </w:tcPr>
          <w:p>
            <w:pPr>
              <w:pStyle w:val="11"/>
              <w:spacing w:before="4"/>
              <w:rPr>
                <w:rFonts w:ascii="Times New Roman"/>
                <w:sz w:val="24"/>
                <w:szCs w:val="24"/>
              </w:rPr>
            </w:pPr>
          </w:p>
          <w:p>
            <w:pPr>
              <w:pStyle w:val="11"/>
              <w:ind w:left="110"/>
              <w:rPr>
                <w:sz w:val="24"/>
                <w:szCs w:val="24"/>
              </w:rPr>
            </w:pPr>
            <w:r>
              <w:rPr>
                <w:sz w:val="24"/>
                <w:szCs w:val="24"/>
              </w:rPr>
              <w:t>1000×1000</w:t>
            </w:r>
          </w:p>
        </w:tc>
        <w:tc>
          <w:tcPr>
            <w:tcW w:w="3038" w:type="dxa"/>
            <w:tcBorders>
              <w:top w:val="single" w:color="000000" w:sz="6" w:space="0"/>
              <w:left w:val="single" w:color="000000" w:sz="6" w:space="0"/>
              <w:bottom w:val="single" w:color="000000" w:sz="6" w:space="0"/>
              <w:right w:val="single" w:color="000000" w:sz="6" w:space="0"/>
            </w:tcBorders>
          </w:tcPr>
          <w:p>
            <w:pPr>
              <w:pStyle w:val="11"/>
              <w:spacing w:before="3" w:line="242" w:lineRule="auto"/>
              <w:ind w:left="110" w:right="20"/>
              <w:rPr>
                <w:sz w:val="24"/>
                <w:szCs w:val="24"/>
              </w:rPr>
            </w:pPr>
            <w:r>
              <w:rPr>
                <w:sz w:val="24"/>
                <w:szCs w:val="24"/>
              </w:rPr>
              <w:t>彩色喷绘，不锈钢支架，字迹清晰，色彩搭配得当，图</w:t>
            </w:r>
          </w:p>
          <w:p>
            <w:pPr>
              <w:pStyle w:val="11"/>
              <w:spacing w:before="2" w:line="289" w:lineRule="exact"/>
              <w:ind w:left="110"/>
              <w:rPr>
                <w:sz w:val="24"/>
                <w:szCs w:val="24"/>
              </w:rPr>
            </w:pPr>
            <w:r>
              <w:rPr>
                <w:sz w:val="24"/>
                <w:szCs w:val="24"/>
              </w:rPr>
              <w:t>文设计新颖。</w:t>
            </w:r>
          </w:p>
        </w:tc>
        <w:tc>
          <w:tcPr>
            <w:tcW w:w="2607" w:type="dxa"/>
            <w:tcBorders>
              <w:top w:val="single" w:color="000000" w:sz="6" w:space="0"/>
              <w:left w:val="single" w:color="000000" w:sz="6" w:space="0"/>
              <w:bottom w:val="single" w:color="000000" w:sz="6" w:space="0"/>
            </w:tcBorders>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933" w:type="dxa"/>
            <w:tcBorders>
              <w:top w:val="single" w:color="000000" w:sz="6" w:space="0"/>
              <w:bottom w:val="single" w:color="000000" w:sz="6" w:space="0"/>
              <w:right w:val="single" w:color="000000" w:sz="6" w:space="0"/>
            </w:tcBorders>
          </w:tcPr>
          <w:p>
            <w:pPr>
              <w:pStyle w:val="11"/>
              <w:spacing w:before="158"/>
              <w:ind w:left="107"/>
              <w:rPr>
                <w:sz w:val="24"/>
                <w:szCs w:val="24"/>
              </w:rPr>
            </w:pPr>
            <w:r>
              <w:rPr>
                <w:sz w:val="24"/>
                <w:szCs w:val="24"/>
              </w:rPr>
              <w:t>11</w:t>
            </w:r>
          </w:p>
        </w:tc>
        <w:tc>
          <w:tcPr>
            <w:tcW w:w="1459" w:type="dxa"/>
            <w:tcBorders>
              <w:top w:val="single" w:color="000000" w:sz="6" w:space="0"/>
              <w:left w:val="single" w:color="000000" w:sz="6" w:space="0"/>
              <w:bottom w:val="single" w:color="000000" w:sz="6" w:space="0"/>
              <w:right w:val="single" w:color="000000" w:sz="6" w:space="0"/>
            </w:tcBorders>
          </w:tcPr>
          <w:p>
            <w:pPr>
              <w:pStyle w:val="11"/>
              <w:spacing w:before="158"/>
              <w:ind w:left="110"/>
              <w:rPr>
                <w:sz w:val="24"/>
                <w:szCs w:val="24"/>
              </w:rPr>
            </w:pPr>
            <w:r>
              <w:rPr>
                <w:sz w:val="24"/>
                <w:szCs w:val="24"/>
              </w:rPr>
              <w:t>宣传光碟</w:t>
            </w:r>
          </w:p>
        </w:tc>
        <w:tc>
          <w:tcPr>
            <w:tcW w:w="1639" w:type="dxa"/>
            <w:tcBorders>
              <w:top w:val="single" w:color="000000" w:sz="6" w:space="0"/>
              <w:left w:val="single" w:color="000000" w:sz="6" w:space="0"/>
              <w:bottom w:val="single" w:color="000000" w:sz="6" w:space="0"/>
              <w:right w:val="single" w:color="000000" w:sz="6" w:space="0"/>
            </w:tcBorders>
          </w:tcPr>
          <w:p>
            <w:pPr>
              <w:pStyle w:val="11"/>
              <w:spacing w:before="158"/>
              <w:ind w:left="110"/>
              <w:rPr>
                <w:sz w:val="24"/>
                <w:szCs w:val="24"/>
              </w:rPr>
            </w:pPr>
            <w:r>
              <w:rPr>
                <w:sz w:val="24"/>
                <w:szCs w:val="24"/>
              </w:rPr>
              <w:t>DVD 光盘</w:t>
            </w:r>
          </w:p>
        </w:tc>
        <w:tc>
          <w:tcPr>
            <w:tcW w:w="3038" w:type="dxa"/>
            <w:tcBorders>
              <w:top w:val="single" w:color="000000" w:sz="6" w:space="0"/>
              <w:left w:val="single" w:color="000000" w:sz="6" w:space="0"/>
              <w:bottom w:val="single" w:color="000000" w:sz="6" w:space="0"/>
              <w:right w:val="single" w:color="000000" w:sz="6" w:space="0"/>
            </w:tcBorders>
          </w:tcPr>
          <w:p>
            <w:pPr>
              <w:pStyle w:val="11"/>
              <w:spacing w:before="2"/>
              <w:ind w:left="110"/>
              <w:rPr>
                <w:sz w:val="24"/>
                <w:szCs w:val="24"/>
              </w:rPr>
            </w:pPr>
            <w:r>
              <w:rPr>
                <w:spacing w:val="-10"/>
                <w:sz w:val="24"/>
                <w:szCs w:val="24"/>
              </w:rPr>
              <w:t xml:space="preserve">刻录制作的 </w:t>
            </w:r>
            <w:r>
              <w:rPr>
                <w:sz w:val="24"/>
                <w:szCs w:val="24"/>
              </w:rPr>
              <w:t>DVD</w:t>
            </w:r>
            <w:r>
              <w:rPr>
                <w:spacing w:val="-10"/>
                <w:sz w:val="24"/>
                <w:szCs w:val="24"/>
              </w:rPr>
              <w:t xml:space="preserve"> 画面清晰、</w:t>
            </w:r>
          </w:p>
          <w:p>
            <w:pPr>
              <w:pStyle w:val="11"/>
              <w:spacing w:before="4" w:line="290" w:lineRule="exact"/>
              <w:ind w:left="110"/>
              <w:rPr>
                <w:sz w:val="24"/>
                <w:szCs w:val="24"/>
              </w:rPr>
            </w:pPr>
            <w:r>
              <w:rPr>
                <w:sz w:val="24"/>
                <w:szCs w:val="24"/>
              </w:rPr>
              <w:t>字迹清楚、声音洪亮。</w:t>
            </w:r>
          </w:p>
        </w:tc>
        <w:tc>
          <w:tcPr>
            <w:tcW w:w="2607" w:type="dxa"/>
            <w:tcBorders>
              <w:top w:val="single" w:color="000000" w:sz="6" w:space="0"/>
              <w:left w:val="single" w:color="000000" w:sz="6" w:space="0"/>
              <w:bottom w:val="single" w:color="000000" w:sz="6" w:space="0"/>
            </w:tcBorders>
          </w:tcPr>
          <w:p>
            <w:pPr>
              <w:pStyle w:val="11"/>
              <w:spacing w:before="158"/>
              <w:ind w:left="110"/>
              <w:rPr>
                <w:sz w:val="24"/>
                <w:szCs w:val="24"/>
              </w:rPr>
            </w:pPr>
            <w:r>
              <w:rPr>
                <w:sz w:val="24"/>
                <w:szCs w:val="24"/>
              </w:rPr>
              <w:t>100 张装塑料袋。</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933" w:type="dxa"/>
            <w:tcBorders>
              <w:top w:val="single" w:color="000000" w:sz="6" w:space="0"/>
              <w:bottom w:val="single" w:color="000000" w:sz="6" w:space="0"/>
              <w:right w:val="single" w:color="000000" w:sz="6" w:space="0"/>
            </w:tcBorders>
          </w:tcPr>
          <w:p>
            <w:pPr>
              <w:pStyle w:val="11"/>
              <w:spacing w:before="160"/>
              <w:ind w:left="107"/>
              <w:rPr>
                <w:sz w:val="24"/>
                <w:szCs w:val="24"/>
              </w:rPr>
            </w:pPr>
            <w:r>
              <w:rPr>
                <w:sz w:val="24"/>
                <w:szCs w:val="24"/>
              </w:rPr>
              <w:t>12</w:t>
            </w:r>
          </w:p>
        </w:tc>
        <w:tc>
          <w:tcPr>
            <w:tcW w:w="1459" w:type="dxa"/>
            <w:tcBorders>
              <w:top w:val="single" w:color="000000" w:sz="6" w:space="0"/>
              <w:left w:val="single" w:color="000000" w:sz="6" w:space="0"/>
              <w:bottom w:val="single" w:color="000000" w:sz="6" w:space="0"/>
              <w:right w:val="single" w:color="000000" w:sz="6" w:space="0"/>
            </w:tcBorders>
          </w:tcPr>
          <w:p>
            <w:pPr>
              <w:pStyle w:val="11"/>
              <w:spacing w:before="4"/>
              <w:ind w:left="110"/>
              <w:rPr>
                <w:sz w:val="24"/>
                <w:szCs w:val="24"/>
              </w:rPr>
            </w:pPr>
            <w:r>
              <w:rPr>
                <w:sz w:val="24"/>
                <w:szCs w:val="24"/>
              </w:rPr>
              <w:t>宣传彩页印</w:t>
            </w:r>
          </w:p>
          <w:p>
            <w:pPr>
              <w:pStyle w:val="11"/>
              <w:spacing w:before="4" w:line="288" w:lineRule="exact"/>
              <w:ind w:left="110"/>
              <w:rPr>
                <w:sz w:val="24"/>
                <w:szCs w:val="24"/>
              </w:rPr>
            </w:pPr>
            <w:r>
              <w:rPr>
                <w:sz w:val="24"/>
                <w:szCs w:val="24"/>
              </w:rPr>
              <w:t>刷</w:t>
            </w:r>
          </w:p>
        </w:tc>
        <w:tc>
          <w:tcPr>
            <w:tcW w:w="1639" w:type="dxa"/>
            <w:tcBorders>
              <w:top w:val="single" w:color="000000" w:sz="6" w:space="0"/>
              <w:left w:val="single" w:color="000000" w:sz="6" w:space="0"/>
              <w:bottom w:val="single" w:color="000000" w:sz="6" w:space="0"/>
              <w:right w:val="single" w:color="000000" w:sz="6" w:space="0"/>
            </w:tcBorders>
          </w:tcPr>
          <w:p>
            <w:pPr>
              <w:pStyle w:val="11"/>
              <w:spacing w:before="4"/>
              <w:ind w:left="110"/>
              <w:rPr>
                <w:sz w:val="24"/>
                <w:szCs w:val="24"/>
              </w:rPr>
            </w:pPr>
            <w:r>
              <w:rPr>
                <w:sz w:val="24"/>
                <w:szCs w:val="24"/>
              </w:rPr>
              <w:t>210×297</w:t>
            </w:r>
          </w:p>
          <w:p>
            <w:pPr>
              <w:pStyle w:val="11"/>
              <w:spacing w:before="4" w:line="288" w:lineRule="exact"/>
              <w:ind w:left="110"/>
              <w:rPr>
                <w:sz w:val="24"/>
                <w:szCs w:val="24"/>
              </w:rPr>
            </w:pPr>
            <w:r>
              <w:rPr>
                <w:sz w:val="24"/>
                <w:szCs w:val="24"/>
              </w:rPr>
              <w:t>（A4）</w:t>
            </w:r>
          </w:p>
        </w:tc>
        <w:tc>
          <w:tcPr>
            <w:tcW w:w="3038" w:type="dxa"/>
            <w:tcBorders>
              <w:top w:val="single" w:color="000000" w:sz="6" w:space="0"/>
              <w:left w:val="single" w:color="000000" w:sz="6" w:space="0"/>
              <w:bottom w:val="single" w:color="000000" w:sz="6" w:space="0"/>
              <w:right w:val="single" w:color="000000" w:sz="6" w:space="0"/>
            </w:tcBorders>
          </w:tcPr>
          <w:p>
            <w:pPr>
              <w:pStyle w:val="11"/>
              <w:spacing w:before="160"/>
              <w:ind w:left="110"/>
              <w:rPr>
                <w:sz w:val="24"/>
                <w:szCs w:val="24"/>
              </w:rPr>
            </w:pPr>
            <w:r>
              <w:rPr>
                <w:sz w:val="24"/>
                <w:szCs w:val="24"/>
              </w:rPr>
              <w:t>230g 彩色皮纹纸</w:t>
            </w:r>
          </w:p>
        </w:tc>
        <w:tc>
          <w:tcPr>
            <w:tcW w:w="2607" w:type="dxa"/>
            <w:tcBorders>
              <w:top w:val="single" w:color="000000" w:sz="6" w:space="0"/>
              <w:left w:val="single" w:color="000000" w:sz="6" w:space="0"/>
              <w:bottom w:val="single" w:color="000000" w:sz="6" w:space="0"/>
            </w:tcBorders>
          </w:tcPr>
          <w:p>
            <w:pPr>
              <w:pStyle w:val="11"/>
              <w:spacing w:before="4"/>
              <w:ind w:left="110"/>
              <w:rPr>
                <w:sz w:val="24"/>
                <w:szCs w:val="24"/>
              </w:rPr>
            </w:pPr>
            <w:r>
              <w:rPr>
                <w:sz w:val="24"/>
                <w:szCs w:val="24"/>
              </w:rPr>
              <w:t>120g 防潮牛皮纸每包</w:t>
            </w:r>
          </w:p>
          <w:p>
            <w:pPr>
              <w:pStyle w:val="11"/>
              <w:spacing w:before="4" w:line="288" w:lineRule="exact"/>
              <w:ind w:left="110"/>
              <w:rPr>
                <w:sz w:val="24"/>
                <w:szCs w:val="24"/>
              </w:rPr>
            </w:pPr>
            <w:r>
              <w:rPr>
                <w:sz w:val="24"/>
                <w:szCs w:val="24"/>
              </w:rPr>
              <w:t>100 份井字打捆。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623" w:hRule="atLeast"/>
        </w:trPr>
        <w:tc>
          <w:tcPr>
            <w:tcW w:w="933" w:type="dxa"/>
            <w:tcBorders>
              <w:top w:val="single" w:color="000000" w:sz="6" w:space="0"/>
              <w:bottom w:val="single" w:color="000000" w:sz="6" w:space="0"/>
              <w:right w:val="single" w:color="000000" w:sz="6" w:space="0"/>
            </w:tcBorders>
          </w:tcPr>
          <w:p>
            <w:pPr>
              <w:pStyle w:val="11"/>
              <w:spacing w:before="159"/>
              <w:ind w:left="107"/>
              <w:rPr>
                <w:sz w:val="24"/>
                <w:szCs w:val="24"/>
              </w:rPr>
            </w:pPr>
            <w:r>
              <w:rPr>
                <w:sz w:val="24"/>
                <w:szCs w:val="24"/>
              </w:rPr>
              <w:t>13</w:t>
            </w:r>
          </w:p>
        </w:tc>
        <w:tc>
          <w:tcPr>
            <w:tcW w:w="1459" w:type="dxa"/>
            <w:tcBorders>
              <w:top w:val="single" w:color="000000" w:sz="6" w:space="0"/>
              <w:left w:val="single" w:color="000000" w:sz="6" w:space="0"/>
              <w:bottom w:val="single" w:color="000000" w:sz="6" w:space="0"/>
              <w:right w:val="single" w:color="000000" w:sz="6" w:space="0"/>
            </w:tcBorders>
          </w:tcPr>
          <w:p>
            <w:pPr>
              <w:pStyle w:val="11"/>
              <w:spacing w:before="3"/>
              <w:ind w:left="110"/>
              <w:rPr>
                <w:sz w:val="24"/>
                <w:szCs w:val="24"/>
              </w:rPr>
            </w:pPr>
            <w:r>
              <w:rPr>
                <w:sz w:val="24"/>
                <w:szCs w:val="24"/>
              </w:rPr>
              <w:t>横幅（丝网</w:t>
            </w:r>
          </w:p>
          <w:p>
            <w:pPr>
              <w:pStyle w:val="11"/>
              <w:spacing w:before="5" w:line="289" w:lineRule="exact"/>
              <w:ind w:left="110"/>
              <w:rPr>
                <w:sz w:val="24"/>
                <w:szCs w:val="24"/>
              </w:rPr>
            </w:pPr>
            <w:r>
              <w:rPr>
                <w:sz w:val="24"/>
                <w:szCs w:val="24"/>
              </w:rPr>
              <w:t>印刷）</w:t>
            </w:r>
          </w:p>
        </w:tc>
        <w:tc>
          <w:tcPr>
            <w:tcW w:w="1639" w:type="dxa"/>
            <w:tcBorders>
              <w:top w:val="single" w:color="000000" w:sz="6" w:space="0"/>
              <w:left w:val="single" w:color="000000" w:sz="6" w:space="0"/>
              <w:bottom w:val="single" w:color="000000" w:sz="6" w:space="0"/>
              <w:right w:val="single" w:color="000000" w:sz="6" w:space="0"/>
            </w:tcBorders>
          </w:tcPr>
          <w:p>
            <w:pPr>
              <w:pStyle w:val="11"/>
              <w:spacing w:before="159"/>
              <w:ind w:left="110"/>
              <w:rPr>
                <w:sz w:val="24"/>
                <w:szCs w:val="24"/>
              </w:rPr>
            </w:pPr>
            <w:r>
              <w:rPr>
                <w:sz w:val="24"/>
                <w:szCs w:val="24"/>
              </w:rPr>
              <w:t>700×12000</w:t>
            </w:r>
          </w:p>
        </w:tc>
        <w:tc>
          <w:tcPr>
            <w:tcW w:w="3038" w:type="dxa"/>
            <w:tcBorders>
              <w:top w:val="single" w:color="000000" w:sz="6" w:space="0"/>
              <w:left w:val="single" w:color="000000" w:sz="6" w:space="0"/>
              <w:bottom w:val="single" w:color="000000" w:sz="6" w:space="0"/>
              <w:right w:val="single" w:color="000000" w:sz="6" w:space="0"/>
            </w:tcBorders>
          </w:tcPr>
          <w:p>
            <w:pPr>
              <w:pStyle w:val="11"/>
              <w:spacing w:before="159"/>
              <w:ind w:left="110"/>
              <w:rPr>
                <w:sz w:val="24"/>
                <w:szCs w:val="24"/>
              </w:rPr>
            </w:pPr>
            <w:r>
              <w:rPr>
                <w:sz w:val="24"/>
                <w:szCs w:val="24"/>
              </w:rPr>
              <w:t>红色布，白色字</w:t>
            </w:r>
          </w:p>
        </w:tc>
        <w:tc>
          <w:tcPr>
            <w:tcW w:w="2607" w:type="dxa"/>
            <w:tcBorders>
              <w:top w:val="single" w:color="000000" w:sz="6" w:space="0"/>
              <w:left w:val="single" w:color="000000" w:sz="6" w:space="0"/>
              <w:bottom w:val="single" w:color="000000" w:sz="6" w:space="0"/>
            </w:tcBorders>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36" w:hRule="atLeast"/>
        </w:trPr>
        <w:tc>
          <w:tcPr>
            <w:tcW w:w="933" w:type="dxa"/>
            <w:tcBorders>
              <w:top w:val="single" w:color="000000" w:sz="6" w:space="0"/>
              <w:bottom w:val="single" w:color="000000" w:sz="6" w:space="0"/>
              <w:right w:val="single" w:color="000000" w:sz="6" w:space="0"/>
            </w:tcBorders>
          </w:tcPr>
          <w:p>
            <w:pPr>
              <w:pStyle w:val="11"/>
              <w:spacing w:before="4"/>
              <w:rPr>
                <w:rFonts w:ascii="Times New Roman"/>
                <w:sz w:val="24"/>
                <w:szCs w:val="24"/>
              </w:rPr>
            </w:pPr>
          </w:p>
          <w:p>
            <w:pPr>
              <w:pStyle w:val="11"/>
              <w:ind w:left="107"/>
              <w:rPr>
                <w:sz w:val="24"/>
                <w:szCs w:val="24"/>
              </w:rPr>
            </w:pPr>
            <w:r>
              <w:rPr>
                <w:sz w:val="24"/>
                <w:szCs w:val="24"/>
              </w:rPr>
              <w:t>14</w:t>
            </w:r>
          </w:p>
        </w:tc>
        <w:tc>
          <w:tcPr>
            <w:tcW w:w="1459" w:type="dxa"/>
            <w:tcBorders>
              <w:top w:val="single" w:color="000000" w:sz="6" w:space="0"/>
              <w:left w:val="single" w:color="000000" w:sz="6" w:space="0"/>
              <w:bottom w:val="single" w:color="000000" w:sz="6" w:space="0"/>
              <w:right w:val="single" w:color="000000" w:sz="6" w:space="0"/>
            </w:tcBorders>
          </w:tcPr>
          <w:p>
            <w:pPr>
              <w:pStyle w:val="11"/>
              <w:spacing w:before="4"/>
              <w:rPr>
                <w:rFonts w:ascii="Times New Roman"/>
                <w:sz w:val="24"/>
                <w:szCs w:val="24"/>
              </w:rPr>
            </w:pPr>
          </w:p>
          <w:p>
            <w:pPr>
              <w:pStyle w:val="11"/>
              <w:ind w:left="110"/>
              <w:rPr>
                <w:sz w:val="24"/>
                <w:szCs w:val="24"/>
              </w:rPr>
            </w:pPr>
            <w:r>
              <w:rPr>
                <w:sz w:val="24"/>
                <w:szCs w:val="24"/>
              </w:rPr>
              <w:t>证书</w:t>
            </w:r>
          </w:p>
        </w:tc>
        <w:tc>
          <w:tcPr>
            <w:tcW w:w="1639" w:type="dxa"/>
            <w:tcBorders>
              <w:top w:val="single" w:color="000000" w:sz="6" w:space="0"/>
              <w:left w:val="single" w:color="000000" w:sz="6" w:space="0"/>
              <w:bottom w:val="single" w:color="000000" w:sz="6" w:space="0"/>
              <w:right w:val="single" w:color="000000" w:sz="6" w:space="0"/>
            </w:tcBorders>
          </w:tcPr>
          <w:p>
            <w:pPr>
              <w:pStyle w:val="11"/>
              <w:spacing w:before="4"/>
              <w:rPr>
                <w:rFonts w:ascii="Times New Roman"/>
                <w:sz w:val="24"/>
                <w:szCs w:val="24"/>
              </w:rPr>
            </w:pPr>
          </w:p>
          <w:p>
            <w:pPr>
              <w:pStyle w:val="11"/>
              <w:ind w:left="110"/>
              <w:rPr>
                <w:sz w:val="24"/>
                <w:szCs w:val="24"/>
              </w:rPr>
            </w:pPr>
            <w:r>
              <w:rPr>
                <w:sz w:val="24"/>
                <w:szCs w:val="24"/>
              </w:rPr>
              <w:t>85×125</w:t>
            </w:r>
          </w:p>
        </w:tc>
        <w:tc>
          <w:tcPr>
            <w:tcW w:w="3038" w:type="dxa"/>
            <w:tcBorders>
              <w:top w:val="single" w:color="000000" w:sz="6" w:space="0"/>
              <w:left w:val="single" w:color="000000" w:sz="6" w:space="0"/>
              <w:bottom w:val="single" w:color="000000" w:sz="6" w:space="0"/>
              <w:right w:val="single" w:color="000000" w:sz="6" w:space="0"/>
            </w:tcBorders>
          </w:tcPr>
          <w:p>
            <w:pPr>
              <w:pStyle w:val="11"/>
              <w:spacing w:before="3" w:line="242" w:lineRule="auto"/>
              <w:ind w:left="110" w:right="88"/>
              <w:rPr>
                <w:sz w:val="24"/>
                <w:szCs w:val="24"/>
              </w:rPr>
            </w:pPr>
            <w:r>
              <w:rPr>
                <w:spacing w:val="-20"/>
                <w:sz w:val="24"/>
                <w:szCs w:val="24"/>
              </w:rPr>
              <w:t xml:space="preserve">封面 </w:t>
            </w:r>
            <w:r>
              <w:rPr>
                <w:sz w:val="24"/>
                <w:szCs w:val="24"/>
              </w:rPr>
              <w:t>PAC</w:t>
            </w:r>
            <w:r>
              <w:rPr>
                <w:spacing w:val="-17"/>
                <w:sz w:val="24"/>
                <w:szCs w:val="24"/>
              </w:rPr>
              <w:t xml:space="preserve"> 材料，烫金，内芯</w:t>
            </w:r>
            <w:r>
              <w:rPr>
                <w:sz w:val="24"/>
                <w:szCs w:val="24"/>
              </w:rPr>
              <w:t>150g</w:t>
            </w:r>
            <w:r>
              <w:rPr>
                <w:spacing w:val="-19"/>
                <w:sz w:val="24"/>
                <w:szCs w:val="24"/>
              </w:rPr>
              <w:t xml:space="preserve"> 铜版，内一用红色打码</w:t>
            </w:r>
          </w:p>
          <w:p>
            <w:pPr>
              <w:pStyle w:val="11"/>
              <w:spacing w:before="2" w:line="289" w:lineRule="exact"/>
              <w:ind w:left="110"/>
              <w:rPr>
                <w:sz w:val="24"/>
                <w:szCs w:val="24"/>
              </w:rPr>
            </w:pPr>
            <w:r>
              <w:rPr>
                <w:sz w:val="24"/>
                <w:szCs w:val="24"/>
              </w:rPr>
              <w:t>器打码，内有防伪标识。</w:t>
            </w:r>
          </w:p>
        </w:tc>
        <w:tc>
          <w:tcPr>
            <w:tcW w:w="2607" w:type="dxa"/>
            <w:tcBorders>
              <w:top w:val="single" w:color="000000" w:sz="6" w:space="0"/>
              <w:left w:val="single" w:color="000000" w:sz="6" w:space="0"/>
              <w:bottom w:val="single" w:color="000000" w:sz="6" w:space="0"/>
            </w:tcBorders>
          </w:tcPr>
          <w:p>
            <w:pPr>
              <w:pStyle w:val="11"/>
              <w:spacing w:before="159"/>
              <w:ind w:left="110"/>
              <w:rPr>
                <w:sz w:val="24"/>
                <w:szCs w:val="24"/>
              </w:rPr>
            </w:pPr>
            <w:r>
              <w:rPr>
                <w:sz w:val="24"/>
                <w:szCs w:val="24"/>
              </w:rPr>
              <w:t>120g 防潮牛皮纸每包</w:t>
            </w:r>
          </w:p>
          <w:p>
            <w:pPr>
              <w:pStyle w:val="11"/>
              <w:spacing w:before="4"/>
              <w:ind w:left="110"/>
              <w:rPr>
                <w:sz w:val="24"/>
                <w:szCs w:val="24"/>
              </w:rPr>
            </w:pPr>
            <w:r>
              <w:rPr>
                <w:sz w:val="24"/>
                <w:szCs w:val="24"/>
              </w:rPr>
              <w:t>100 本井字打捆。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12" w:hRule="atLeast"/>
        </w:trPr>
        <w:tc>
          <w:tcPr>
            <w:tcW w:w="933" w:type="dxa"/>
            <w:tcBorders>
              <w:top w:val="single" w:color="000000" w:sz="6" w:space="0"/>
              <w:bottom w:val="single" w:color="000000" w:sz="6" w:space="0"/>
              <w:right w:val="single" w:color="000000" w:sz="6" w:space="0"/>
            </w:tcBorders>
          </w:tcPr>
          <w:p>
            <w:pPr>
              <w:pStyle w:val="11"/>
              <w:spacing w:before="2" w:line="290" w:lineRule="exact"/>
              <w:ind w:left="107"/>
              <w:rPr>
                <w:sz w:val="24"/>
                <w:szCs w:val="24"/>
              </w:rPr>
            </w:pPr>
            <w:r>
              <w:rPr>
                <w:sz w:val="24"/>
                <w:szCs w:val="24"/>
              </w:rPr>
              <w:t>15</w:t>
            </w:r>
          </w:p>
        </w:tc>
        <w:tc>
          <w:tcPr>
            <w:tcW w:w="1459" w:type="dxa"/>
            <w:tcBorders>
              <w:top w:val="single" w:color="000000" w:sz="6" w:space="0"/>
              <w:left w:val="single" w:color="000000" w:sz="6" w:space="0"/>
              <w:bottom w:val="single" w:color="000000" w:sz="6" w:space="0"/>
              <w:right w:val="single" w:color="000000" w:sz="6" w:space="0"/>
            </w:tcBorders>
          </w:tcPr>
          <w:p>
            <w:pPr>
              <w:pStyle w:val="11"/>
              <w:spacing w:before="2" w:line="290" w:lineRule="exact"/>
              <w:ind w:left="110"/>
              <w:rPr>
                <w:sz w:val="24"/>
                <w:szCs w:val="24"/>
              </w:rPr>
            </w:pPr>
            <w:r>
              <w:rPr>
                <w:sz w:val="24"/>
                <w:szCs w:val="24"/>
              </w:rPr>
              <w:t>奖状</w:t>
            </w:r>
          </w:p>
        </w:tc>
        <w:tc>
          <w:tcPr>
            <w:tcW w:w="1639" w:type="dxa"/>
            <w:tcBorders>
              <w:top w:val="single" w:color="000000" w:sz="6" w:space="0"/>
              <w:left w:val="single" w:color="000000" w:sz="6" w:space="0"/>
              <w:bottom w:val="single" w:color="000000" w:sz="6" w:space="0"/>
              <w:right w:val="single" w:color="000000" w:sz="6" w:space="0"/>
            </w:tcBorders>
          </w:tcPr>
          <w:p>
            <w:pPr>
              <w:pStyle w:val="11"/>
              <w:spacing w:before="2" w:line="290" w:lineRule="exact"/>
              <w:ind w:left="110"/>
              <w:rPr>
                <w:sz w:val="24"/>
                <w:szCs w:val="24"/>
              </w:rPr>
            </w:pPr>
            <w:r>
              <w:rPr>
                <w:sz w:val="24"/>
                <w:szCs w:val="24"/>
              </w:rPr>
              <w:t>500×700</w:t>
            </w:r>
          </w:p>
        </w:tc>
        <w:tc>
          <w:tcPr>
            <w:tcW w:w="3038" w:type="dxa"/>
            <w:tcBorders>
              <w:top w:val="single" w:color="000000" w:sz="6" w:space="0"/>
              <w:left w:val="single" w:color="000000" w:sz="6" w:space="0"/>
              <w:bottom w:val="single" w:color="000000" w:sz="6" w:space="0"/>
              <w:right w:val="single" w:color="000000" w:sz="6" w:space="0"/>
            </w:tcBorders>
          </w:tcPr>
          <w:p>
            <w:pPr>
              <w:pStyle w:val="11"/>
              <w:rPr>
                <w:rFonts w:ascii="Times New Roman"/>
                <w:sz w:val="24"/>
                <w:szCs w:val="24"/>
              </w:rPr>
            </w:pPr>
          </w:p>
        </w:tc>
        <w:tc>
          <w:tcPr>
            <w:tcW w:w="2607" w:type="dxa"/>
            <w:tcBorders>
              <w:top w:val="single" w:color="000000" w:sz="6" w:space="0"/>
              <w:left w:val="single" w:color="000000" w:sz="6" w:space="0"/>
              <w:bottom w:val="single" w:color="000000" w:sz="6" w:space="0"/>
            </w:tcBorders>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933" w:type="dxa"/>
            <w:tcBorders>
              <w:top w:val="single" w:color="000000" w:sz="6" w:space="0"/>
              <w:bottom w:val="single" w:color="000000" w:sz="6" w:space="0"/>
              <w:right w:val="single" w:color="000000" w:sz="6" w:space="0"/>
            </w:tcBorders>
          </w:tcPr>
          <w:p>
            <w:pPr>
              <w:pStyle w:val="11"/>
              <w:spacing w:before="160"/>
              <w:ind w:left="107"/>
              <w:rPr>
                <w:sz w:val="24"/>
                <w:szCs w:val="24"/>
              </w:rPr>
            </w:pPr>
            <w:r>
              <w:rPr>
                <w:sz w:val="24"/>
                <w:szCs w:val="24"/>
              </w:rPr>
              <w:t>16</w:t>
            </w:r>
          </w:p>
        </w:tc>
        <w:tc>
          <w:tcPr>
            <w:tcW w:w="1459" w:type="dxa"/>
            <w:tcBorders>
              <w:top w:val="single" w:color="000000" w:sz="6" w:space="0"/>
              <w:left w:val="single" w:color="000000" w:sz="6" w:space="0"/>
              <w:bottom w:val="single" w:color="000000" w:sz="6" w:space="0"/>
              <w:right w:val="single" w:color="000000" w:sz="6" w:space="0"/>
            </w:tcBorders>
          </w:tcPr>
          <w:p>
            <w:pPr>
              <w:pStyle w:val="11"/>
              <w:spacing w:before="160"/>
              <w:ind w:left="110"/>
              <w:rPr>
                <w:sz w:val="24"/>
                <w:szCs w:val="24"/>
              </w:rPr>
            </w:pPr>
            <w:r>
              <w:rPr>
                <w:sz w:val="24"/>
                <w:szCs w:val="24"/>
              </w:rPr>
              <w:t>奖牌</w:t>
            </w:r>
          </w:p>
        </w:tc>
        <w:tc>
          <w:tcPr>
            <w:tcW w:w="1639" w:type="dxa"/>
            <w:tcBorders>
              <w:top w:val="single" w:color="000000" w:sz="6" w:space="0"/>
              <w:left w:val="single" w:color="000000" w:sz="6" w:space="0"/>
              <w:bottom w:val="single" w:color="000000" w:sz="6" w:space="0"/>
              <w:right w:val="single" w:color="000000" w:sz="6" w:space="0"/>
            </w:tcBorders>
          </w:tcPr>
          <w:p>
            <w:pPr>
              <w:pStyle w:val="11"/>
              <w:spacing w:before="160"/>
              <w:ind w:left="110"/>
              <w:rPr>
                <w:sz w:val="24"/>
                <w:szCs w:val="24"/>
              </w:rPr>
            </w:pPr>
            <w:r>
              <w:rPr>
                <w:sz w:val="24"/>
                <w:szCs w:val="24"/>
              </w:rPr>
              <w:t>400×600</w:t>
            </w:r>
          </w:p>
        </w:tc>
        <w:tc>
          <w:tcPr>
            <w:tcW w:w="3038" w:type="dxa"/>
            <w:tcBorders>
              <w:top w:val="single" w:color="000000" w:sz="6" w:space="0"/>
              <w:left w:val="single" w:color="000000" w:sz="6" w:space="0"/>
              <w:bottom w:val="single" w:color="000000" w:sz="6" w:space="0"/>
              <w:right w:val="single" w:color="000000" w:sz="6" w:space="0"/>
            </w:tcBorders>
          </w:tcPr>
          <w:p>
            <w:pPr>
              <w:pStyle w:val="11"/>
              <w:spacing w:before="4"/>
              <w:ind w:left="110"/>
              <w:rPr>
                <w:sz w:val="24"/>
                <w:szCs w:val="24"/>
              </w:rPr>
            </w:pPr>
            <w:r>
              <w:rPr>
                <w:sz w:val="24"/>
                <w:szCs w:val="24"/>
              </w:rPr>
              <w:t>金黄铜制，字凸印，烤漆红</w:t>
            </w:r>
          </w:p>
          <w:p>
            <w:pPr>
              <w:pStyle w:val="11"/>
              <w:spacing w:before="4" w:line="288" w:lineRule="exact"/>
              <w:ind w:left="110"/>
              <w:rPr>
                <w:sz w:val="24"/>
                <w:szCs w:val="24"/>
              </w:rPr>
            </w:pPr>
            <w:r>
              <w:rPr>
                <w:sz w:val="24"/>
                <w:szCs w:val="24"/>
              </w:rPr>
              <w:t>字勾黄边</w:t>
            </w:r>
          </w:p>
        </w:tc>
        <w:tc>
          <w:tcPr>
            <w:tcW w:w="2607" w:type="dxa"/>
            <w:tcBorders>
              <w:top w:val="single" w:color="000000" w:sz="6" w:space="0"/>
              <w:left w:val="single" w:color="000000" w:sz="6" w:space="0"/>
              <w:bottom w:val="single" w:color="000000" w:sz="6" w:space="0"/>
            </w:tcBorders>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624" w:hRule="atLeast"/>
        </w:trPr>
        <w:tc>
          <w:tcPr>
            <w:tcW w:w="933" w:type="dxa"/>
            <w:tcBorders>
              <w:top w:val="single" w:color="000000" w:sz="6" w:space="0"/>
              <w:bottom w:val="single" w:color="000000" w:sz="6" w:space="0"/>
              <w:right w:val="single" w:color="000000" w:sz="6" w:space="0"/>
            </w:tcBorders>
          </w:tcPr>
          <w:p>
            <w:pPr>
              <w:pStyle w:val="11"/>
              <w:spacing w:before="159"/>
              <w:ind w:left="107"/>
              <w:rPr>
                <w:sz w:val="24"/>
                <w:szCs w:val="24"/>
              </w:rPr>
            </w:pPr>
            <w:r>
              <w:rPr>
                <w:sz w:val="24"/>
                <w:szCs w:val="24"/>
              </w:rPr>
              <w:t>17</w:t>
            </w:r>
          </w:p>
        </w:tc>
        <w:tc>
          <w:tcPr>
            <w:tcW w:w="1459" w:type="dxa"/>
            <w:tcBorders>
              <w:top w:val="single" w:color="000000" w:sz="6" w:space="0"/>
              <w:left w:val="single" w:color="000000" w:sz="6" w:space="0"/>
              <w:bottom w:val="single" w:color="000000" w:sz="6" w:space="0"/>
              <w:right w:val="single" w:color="000000" w:sz="6" w:space="0"/>
            </w:tcBorders>
          </w:tcPr>
          <w:p>
            <w:pPr>
              <w:pStyle w:val="11"/>
              <w:spacing w:before="3"/>
              <w:ind w:left="110"/>
              <w:rPr>
                <w:sz w:val="24"/>
                <w:szCs w:val="24"/>
              </w:rPr>
            </w:pPr>
            <w:r>
              <w:rPr>
                <w:sz w:val="24"/>
                <w:szCs w:val="24"/>
              </w:rPr>
              <w:t>封面制作装</w:t>
            </w:r>
          </w:p>
          <w:p>
            <w:pPr>
              <w:pStyle w:val="11"/>
              <w:spacing w:before="5" w:line="289" w:lineRule="exact"/>
              <w:ind w:left="110"/>
              <w:rPr>
                <w:sz w:val="24"/>
                <w:szCs w:val="24"/>
              </w:rPr>
            </w:pPr>
            <w:r>
              <w:rPr>
                <w:sz w:val="24"/>
                <w:szCs w:val="24"/>
              </w:rPr>
              <w:t>订</w:t>
            </w:r>
          </w:p>
        </w:tc>
        <w:tc>
          <w:tcPr>
            <w:tcW w:w="1639" w:type="dxa"/>
            <w:tcBorders>
              <w:top w:val="single" w:color="000000" w:sz="6" w:space="0"/>
              <w:left w:val="single" w:color="000000" w:sz="6" w:space="0"/>
              <w:bottom w:val="single" w:color="000000" w:sz="6" w:space="0"/>
              <w:right w:val="single" w:color="000000" w:sz="6" w:space="0"/>
            </w:tcBorders>
          </w:tcPr>
          <w:p>
            <w:pPr>
              <w:pStyle w:val="11"/>
              <w:tabs>
                <w:tab w:val="left" w:pos="700"/>
                <w:tab w:val="left" w:pos="1173"/>
              </w:tabs>
              <w:spacing w:before="3"/>
              <w:ind w:left="110"/>
              <w:rPr>
                <w:sz w:val="24"/>
                <w:szCs w:val="24"/>
              </w:rPr>
            </w:pPr>
            <w:r>
              <w:rPr>
                <w:sz w:val="24"/>
                <w:szCs w:val="24"/>
              </w:rPr>
              <w:t>210×297</w:t>
            </w:r>
          </w:p>
          <w:p>
            <w:pPr>
              <w:pStyle w:val="11"/>
              <w:spacing w:before="5" w:line="289" w:lineRule="exact"/>
              <w:ind w:left="110"/>
              <w:rPr>
                <w:sz w:val="24"/>
                <w:szCs w:val="24"/>
              </w:rPr>
            </w:pPr>
            <w:r>
              <w:rPr>
                <w:sz w:val="24"/>
                <w:szCs w:val="24"/>
              </w:rPr>
              <w:t>（A4）</w:t>
            </w:r>
          </w:p>
        </w:tc>
        <w:tc>
          <w:tcPr>
            <w:tcW w:w="3038" w:type="dxa"/>
            <w:tcBorders>
              <w:top w:val="single" w:color="000000" w:sz="6" w:space="0"/>
              <w:left w:val="single" w:color="000000" w:sz="6" w:space="0"/>
              <w:bottom w:val="single" w:color="000000" w:sz="6" w:space="0"/>
              <w:right w:val="single" w:color="000000" w:sz="6" w:space="0"/>
            </w:tcBorders>
          </w:tcPr>
          <w:p>
            <w:pPr>
              <w:pStyle w:val="11"/>
              <w:spacing w:before="159"/>
              <w:ind w:left="110"/>
              <w:rPr>
                <w:sz w:val="24"/>
                <w:szCs w:val="24"/>
              </w:rPr>
            </w:pPr>
            <w:r>
              <w:rPr>
                <w:sz w:val="24"/>
                <w:szCs w:val="24"/>
              </w:rPr>
              <w:t>封面为 230g 彩色皮纹纸</w:t>
            </w:r>
          </w:p>
        </w:tc>
        <w:tc>
          <w:tcPr>
            <w:tcW w:w="2607" w:type="dxa"/>
            <w:tcBorders>
              <w:top w:val="single" w:color="000000" w:sz="6" w:space="0"/>
              <w:left w:val="single" w:color="000000" w:sz="6" w:space="0"/>
              <w:bottom w:val="single" w:color="000000" w:sz="6" w:space="0"/>
            </w:tcBorders>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933" w:type="dxa"/>
            <w:tcBorders>
              <w:top w:val="single" w:color="000000" w:sz="6" w:space="0"/>
              <w:bottom w:val="single" w:color="000000" w:sz="6" w:space="0"/>
              <w:right w:val="single" w:color="000000" w:sz="6" w:space="0"/>
            </w:tcBorders>
          </w:tcPr>
          <w:p>
            <w:pPr>
              <w:pStyle w:val="11"/>
              <w:spacing w:before="159"/>
              <w:ind w:left="107"/>
              <w:rPr>
                <w:sz w:val="24"/>
                <w:szCs w:val="24"/>
              </w:rPr>
            </w:pPr>
            <w:r>
              <w:rPr>
                <w:sz w:val="24"/>
                <w:szCs w:val="24"/>
              </w:rPr>
              <w:t>18</w:t>
            </w:r>
          </w:p>
        </w:tc>
        <w:tc>
          <w:tcPr>
            <w:tcW w:w="1459" w:type="dxa"/>
            <w:tcBorders>
              <w:top w:val="single" w:color="000000" w:sz="6" w:space="0"/>
              <w:left w:val="single" w:color="000000" w:sz="6" w:space="0"/>
              <w:bottom w:val="single" w:color="000000" w:sz="6" w:space="0"/>
              <w:right w:val="single" w:color="000000" w:sz="6" w:space="0"/>
            </w:tcBorders>
          </w:tcPr>
          <w:p>
            <w:pPr>
              <w:pStyle w:val="11"/>
              <w:spacing w:before="159"/>
              <w:ind w:left="110"/>
              <w:rPr>
                <w:sz w:val="24"/>
                <w:szCs w:val="24"/>
              </w:rPr>
            </w:pPr>
            <w:r>
              <w:rPr>
                <w:sz w:val="24"/>
                <w:szCs w:val="24"/>
              </w:rPr>
              <w:t>资料扫描</w:t>
            </w:r>
          </w:p>
        </w:tc>
        <w:tc>
          <w:tcPr>
            <w:tcW w:w="1639" w:type="dxa"/>
            <w:tcBorders>
              <w:top w:val="single" w:color="000000" w:sz="6" w:space="0"/>
              <w:left w:val="single" w:color="000000" w:sz="6" w:space="0"/>
              <w:bottom w:val="single" w:color="000000" w:sz="6" w:space="0"/>
              <w:right w:val="single" w:color="000000" w:sz="6" w:space="0"/>
            </w:tcBorders>
          </w:tcPr>
          <w:p>
            <w:pPr>
              <w:pStyle w:val="11"/>
              <w:spacing w:before="3"/>
              <w:ind w:left="110"/>
              <w:rPr>
                <w:sz w:val="24"/>
                <w:szCs w:val="24"/>
              </w:rPr>
            </w:pPr>
            <w:r>
              <w:rPr>
                <w:sz w:val="24"/>
                <w:szCs w:val="24"/>
              </w:rPr>
              <w:t>210×297</w:t>
            </w:r>
          </w:p>
          <w:p>
            <w:pPr>
              <w:pStyle w:val="11"/>
              <w:spacing w:before="4" w:line="289" w:lineRule="exact"/>
              <w:ind w:left="110"/>
              <w:rPr>
                <w:sz w:val="24"/>
                <w:szCs w:val="24"/>
              </w:rPr>
            </w:pPr>
            <w:r>
              <w:rPr>
                <w:sz w:val="24"/>
                <w:szCs w:val="24"/>
              </w:rPr>
              <w:t>（A4）</w:t>
            </w:r>
          </w:p>
        </w:tc>
        <w:tc>
          <w:tcPr>
            <w:tcW w:w="3038" w:type="dxa"/>
            <w:tcBorders>
              <w:top w:val="single" w:color="000000" w:sz="6" w:space="0"/>
              <w:left w:val="single" w:color="000000" w:sz="6" w:space="0"/>
              <w:bottom w:val="single" w:color="000000" w:sz="6" w:space="0"/>
              <w:right w:val="single" w:color="000000" w:sz="6" w:space="0"/>
            </w:tcBorders>
          </w:tcPr>
          <w:p>
            <w:pPr>
              <w:pStyle w:val="11"/>
              <w:spacing w:before="3"/>
              <w:ind w:left="110"/>
              <w:rPr>
                <w:sz w:val="24"/>
                <w:szCs w:val="24"/>
              </w:rPr>
            </w:pPr>
            <w:r>
              <w:rPr>
                <w:sz w:val="24"/>
                <w:szCs w:val="24"/>
              </w:rPr>
              <w:t>文件转换成文字（文本识</w:t>
            </w:r>
          </w:p>
          <w:p>
            <w:pPr>
              <w:pStyle w:val="11"/>
              <w:spacing w:before="4" w:line="289" w:lineRule="exact"/>
              <w:ind w:left="110"/>
              <w:rPr>
                <w:sz w:val="24"/>
                <w:szCs w:val="24"/>
              </w:rPr>
            </w:pPr>
            <w:r>
              <w:rPr>
                <w:sz w:val="24"/>
                <w:szCs w:val="24"/>
              </w:rPr>
              <w:t>别）</w:t>
            </w:r>
          </w:p>
        </w:tc>
        <w:tc>
          <w:tcPr>
            <w:tcW w:w="2607" w:type="dxa"/>
            <w:tcBorders>
              <w:top w:val="single" w:color="000000" w:sz="6" w:space="0"/>
              <w:left w:val="single" w:color="000000" w:sz="6" w:space="0"/>
              <w:bottom w:val="single" w:color="000000" w:sz="6" w:space="0"/>
            </w:tcBorders>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624" w:hRule="atLeast"/>
        </w:trPr>
        <w:tc>
          <w:tcPr>
            <w:tcW w:w="933" w:type="dxa"/>
            <w:tcBorders>
              <w:top w:val="single" w:color="000000" w:sz="6" w:space="0"/>
              <w:bottom w:val="single" w:color="000000" w:sz="6" w:space="0"/>
              <w:right w:val="single" w:color="000000" w:sz="6" w:space="0"/>
            </w:tcBorders>
          </w:tcPr>
          <w:p>
            <w:pPr>
              <w:pStyle w:val="11"/>
              <w:spacing w:before="158"/>
              <w:ind w:left="107"/>
              <w:rPr>
                <w:sz w:val="24"/>
                <w:szCs w:val="24"/>
              </w:rPr>
            </w:pPr>
            <w:r>
              <w:rPr>
                <w:sz w:val="24"/>
                <w:szCs w:val="24"/>
              </w:rPr>
              <w:t>19</w:t>
            </w:r>
          </w:p>
        </w:tc>
        <w:tc>
          <w:tcPr>
            <w:tcW w:w="1459" w:type="dxa"/>
            <w:tcBorders>
              <w:top w:val="single" w:color="000000" w:sz="6" w:space="0"/>
              <w:left w:val="single" w:color="000000" w:sz="6" w:space="0"/>
              <w:bottom w:val="single" w:color="000000" w:sz="6" w:space="0"/>
              <w:right w:val="single" w:color="000000" w:sz="6" w:space="0"/>
            </w:tcBorders>
          </w:tcPr>
          <w:p>
            <w:pPr>
              <w:pStyle w:val="11"/>
              <w:spacing w:before="158"/>
              <w:ind w:left="110"/>
              <w:rPr>
                <w:sz w:val="24"/>
                <w:szCs w:val="24"/>
              </w:rPr>
            </w:pPr>
            <w:r>
              <w:rPr>
                <w:sz w:val="24"/>
                <w:szCs w:val="24"/>
              </w:rPr>
              <w:t>资料袋</w:t>
            </w:r>
          </w:p>
        </w:tc>
        <w:tc>
          <w:tcPr>
            <w:tcW w:w="1639" w:type="dxa"/>
            <w:tcBorders>
              <w:top w:val="single" w:color="000000" w:sz="6" w:space="0"/>
              <w:left w:val="single" w:color="000000" w:sz="6" w:space="0"/>
              <w:bottom w:val="single" w:color="000000" w:sz="6" w:space="0"/>
              <w:right w:val="single" w:color="000000" w:sz="6" w:space="0"/>
            </w:tcBorders>
          </w:tcPr>
          <w:p>
            <w:pPr>
              <w:pStyle w:val="11"/>
              <w:spacing w:before="2"/>
              <w:ind w:left="110"/>
              <w:rPr>
                <w:sz w:val="24"/>
                <w:szCs w:val="24"/>
              </w:rPr>
            </w:pPr>
            <w:r>
              <w:rPr>
                <w:sz w:val="24"/>
                <w:szCs w:val="24"/>
              </w:rPr>
              <w:t>210×297</w:t>
            </w:r>
          </w:p>
          <w:p>
            <w:pPr>
              <w:pStyle w:val="11"/>
              <w:spacing w:before="5" w:line="290" w:lineRule="exact"/>
              <w:ind w:left="110"/>
              <w:rPr>
                <w:sz w:val="24"/>
                <w:szCs w:val="24"/>
              </w:rPr>
            </w:pPr>
            <w:r>
              <w:rPr>
                <w:sz w:val="24"/>
                <w:szCs w:val="24"/>
              </w:rPr>
              <w:t>（A4）</w:t>
            </w:r>
          </w:p>
        </w:tc>
        <w:tc>
          <w:tcPr>
            <w:tcW w:w="3038" w:type="dxa"/>
            <w:tcBorders>
              <w:top w:val="single" w:color="000000" w:sz="6" w:space="0"/>
              <w:left w:val="single" w:color="000000" w:sz="6" w:space="0"/>
              <w:bottom w:val="single" w:color="000000" w:sz="6" w:space="0"/>
              <w:right w:val="single" w:color="000000" w:sz="6" w:space="0"/>
            </w:tcBorders>
          </w:tcPr>
          <w:p>
            <w:pPr>
              <w:pStyle w:val="11"/>
              <w:spacing w:before="2"/>
              <w:ind w:left="110"/>
              <w:rPr>
                <w:sz w:val="24"/>
                <w:szCs w:val="24"/>
              </w:rPr>
            </w:pPr>
            <w:r>
              <w:rPr>
                <w:sz w:val="24"/>
                <w:szCs w:val="24"/>
              </w:rPr>
              <w:t>200 克牛皮纸，所有文字均</w:t>
            </w:r>
          </w:p>
          <w:p>
            <w:pPr>
              <w:pStyle w:val="11"/>
              <w:spacing w:before="5" w:line="290" w:lineRule="exact"/>
              <w:ind w:left="110"/>
              <w:rPr>
                <w:sz w:val="24"/>
                <w:szCs w:val="24"/>
              </w:rPr>
            </w:pPr>
            <w:r>
              <w:rPr>
                <w:sz w:val="24"/>
                <w:szCs w:val="24"/>
              </w:rPr>
              <w:t>用红色，贴胶牢固。</w:t>
            </w:r>
          </w:p>
        </w:tc>
        <w:tc>
          <w:tcPr>
            <w:tcW w:w="2607" w:type="dxa"/>
            <w:tcBorders>
              <w:top w:val="single" w:color="000000" w:sz="6" w:space="0"/>
              <w:left w:val="single" w:color="000000" w:sz="6" w:space="0"/>
              <w:bottom w:val="single" w:color="000000" w:sz="6" w:space="0"/>
            </w:tcBorders>
          </w:tcPr>
          <w:p>
            <w:pPr>
              <w:pStyle w:val="11"/>
              <w:spacing w:before="2"/>
              <w:ind w:left="110"/>
              <w:rPr>
                <w:sz w:val="24"/>
                <w:szCs w:val="24"/>
              </w:rPr>
            </w:pPr>
            <w:r>
              <w:rPr>
                <w:sz w:val="24"/>
                <w:szCs w:val="24"/>
              </w:rPr>
              <w:t>120g 防潮牛皮纸每包</w:t>
            </w:r>
          </w:p>
          <w:p>
            <w:pPr>
              <w:pStyle w:val="11"/>
              <w:spacing w:before="5" w:line="290" w:lineRule="exact"/>
              <w:ind w:left="110"/>
              <w:rPr>
                <w:sz w:val="24"/>
                <w:szCs w:val="24"/>
              </w:rPr>
            </w:pPr>
            <w:r>
              <w:rPr>
                <w:sz w:val="24"/>
                <w:szCs w:val="24"/>
              </w:rPr>
              <w:t>100 个井字打捆。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933" w:type="dxa"/>
            <w:tcBorders>
              <w:top w:val="single" w:color="000000" w:sz="6" w:space="0"/>
              <w:bottom w:val="single" w:color="000000" w:sz="6" w:space="0"/>
              <w:right w:val="single" w:color="000000" w:sz="6" w:space="0"/>
            </w:tcBorders>
          </w:tcPr>
          <w:p>
            <w:pPr>
              <w:pStyle w:val="11"/>
              <w:spacing w:before="160"/>
              <w:ind w:left="107"/>
              <w:rPr>
                <w:sz w:val="24"/>
                <w:szCs w:val="24"/>
              </w:rPr>
            </w:pPr>
            <w:r>
              <w:rPr>
                <w:sz w:val="24"/>
                <w:szCs w:val="24"/>
              </w:rPr>
              <w:t>20</w:t>
            </w:r>
          </w:p>
        </w:tc>
        <w:tc>
          <w:tcPr>
            <w:tcW w:w="1459" w:type="dxa"/>
            <w:tcBorders>
              <w:top w:val="single" w:color="000000" w:sz="6" w:space="0"/>
              <w:left w:val="single" w:color="000000" w:sz="6" w:space="0"/>
              <w:bottom w:val="single" w:color="000000" w:sz="6" w:space="0"/>
              <w:right w:val="single" w:color="000000" w:sz="6" w:space="0"/>
            </w:tcBorders>
          </w:tcPr>
          <w:p>
            <w:pPr>
              <w:pStyle w:val="11"/>
              <w:spacing w:before="160"/>
              <w:ind w:left="110"/>
              <w:rPr>
                <w:sz w:val="24"/>
                <w:szCs w:val="24"/>
              </w:rPr>
            </w:pPr>
            <w:r>
              <w:rPr>
                <w:sz w:val="24"/>
                <w:szCs w:val="24"/>
              </w:rPr>
              <w:t>专用草稿纸</w:t>
            </w:r>
          </w:p>
        </w:tc>
        <w:tc>
          <w:tcPr>
            <w:tcW w:w="1639" w:type="dxa"/>
            <w:tcBorders>
              <w:top w:val="single" w:color="000000" w:sz="6" w:space="0"/>
              <w:left w:val="single" w:color="000000" w:sz="6" w:space="0"/>
              <w:bottom w:val="single" w:color="000000" w:sz="6" w:space="0"/>
              <w:right w:val="single" w:color="000000" w:sz="6" w:space="0"/>
            </w:tcBorders>
          </w:tcPr>
          <w:p>
            <w:pPr>
              <w:pStyle w:val="11"/>
              <w:spacing w:before="160"/>
              <w:ind w:left="110"/>
              <w:rPr>
                <w:sz w:val="24"/>
                <w:szCs w:val="24"/>
              </w:rPr>
            </w:pPr>
            <w:r>
              <w:rPr>
                <w:sz w:val="24"/>
                <w:szCs w:val="24"/>
              </w:rPr>
              <w:t>210*297</w:t>
            </w:r>
          </w:p>
        </w:tc>
        <w:tc>
          <w:tcPr>
            <w:tcW w:w="3038" w:type="dxa"/>
            <w:tcBorders>
              <w:top w:val="single" w:color="000000" w:sz="6" w:space="0"/>
              <w:left w:val="single" w:color="000000" w:sz="6" w:space="0"/>
              <w:bottom w:val="single" w:color="000000" w:sz="6" w:space="0"/>
              <w:right w:val="single" w:color="000000" w:sz="6" w:space="0"/>
            </w:tcBorders>
          </w:tcPr>
          <w:p>
            <w:pPr>
              <w:pStyle w:val="11"/>
              <w:spacing w:before="160"/>
              <w:ind w:left="110"/>
              <w:rPr>
                <w:sz w:val="24"/>
                <w:szCs w:val="24"/>
              </w:rPr>
            </w:pPr>
            <w:r>
              <w:rPr>
                <w:sz w:val="24"/>
                <w:szCs w:val="24"/>
              </w:rPr>
              <w:t>80G 本白纸</w:t>
            </w:r>
          </w:p>
        </w:tc>
        <w:tc>
          <w:tcPr>
            <w:tcW w:w="2607" w:type="dxa"/>
            <w:tcBorders>
              <w:top w:val="single" w:color="000000" w:sz="6" w:space="0"/>
              <w:left w:val="single" w:color="000000" w:sz="6" w:space="0"/>
              <w:bottom w:val="single" w:color="000000" w:sz="6" w:space="0"/>
            </w:tcBorders>
          </w:tcPr>
          <w:p>
            <w:pPr>
              <w:pStyle w:val="11"/>
              <w:spacing w:before="4"/>
              <w:ind w:left="110"/>
              <w:rPr>
                <w:sz w:val="24"/>
                <w:szCs w:val="24"/>
              </w:rPr>
            </w:pPr>
            <w:r>
              <w:rPr>
                <w:spacing w:val="-30"/>
                <w:sz w:val="24"/>
                <w:szCs w:val="24"/>
              </w:rPr>
              <w:t xml:space="preserve">按 </w:t>
            </w:r>
            <w:r>
              <w:rPr>
                <w:sz w:val="24"/>
                <w:szCs w:val="24"/>
              </w:rPr>
              <w:t>30</w:t>
            </w:r>
            <w:r>
              <w:rPr>
                <w:spacing w:val="-30"/>
                <w:sz w:val="24"/>
                <w:szCs w:val="24"/>
              </w:rPr>
              <w:t xml:space="preserve"> 张</w:t>
            </w:r>
            <w:r>
              <w:rPr>
                <w:sz w:val="24"/>
                <w:szCs w:val="24"/>
              </w:rPr>
              <w:t>/胶头号打包，</w:t>
            </w:r>
          </w:p>
          <w:p>
            <w:pPr>
              <w:pStyle w:val="11"/>
              <w:spacing w:before="4" w:line="288" w:lineRule="exact"/>
              <w:ind w:left="110"/>
              <w:rPr>
                <w:sz w:val="24"/>
                <w:szCs w:val="24"/>
              </w:rPr>
            </w:pPr>
            <w:r>
              <w:rPr>
                <w:sz w:val="24"/>
                <w:szCs w:val="24"/>
              </w:rPr>
              <w:t>运送至指定地点。</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933" w:type="dxa"/>
            <w:tcBorders>
              <w:top w:val="single" w:color="000000" w:sz="6" w:space="0"/>
              <w:bottom w:val="single" w:color="000000" w:sz="6" w:space="0"/>
              <w:right w:val="single" w:color="000000" w:sz="6" w:space="0"/>
            </w:tcBorders>
          </w:tcPr>
          <w:p>
            <w:pPr>
              <w:pStyle w:val="11"/>
              <w:spacing w:before="159"/>
              <w:ind w:left="107"/>
              <w:rPr>
                <w:sz w:val="24"/>
                <w:szCs w:val="24"/>
              </w:rPr>
            </w:pPr>
            <w:r>
              <w:rPr>
                <w:sz w:val="24"/>
                <w:szCs w:val="24"/>
              </w:rPr>
              <w:t>21</w:t>
            </w:r>
          </w:p>
        </w:tc>
        <w:tc>
          <w:tcPr>
            <w:tcW w:w="1459" w:type="dxa"/>
            <w:tcBorders>
              <w:top w:val="single" w:color="000000" w:sz="6" w:space="0"/>
              <w:left w:val="single" w:color="000000" w:sz="6" w:space="0"/>
              <w:bottom w:val="single" w:color="000000" w:sz="6" w:space="0"/>
              <w:right w:val="single" w:color="000000" w:sz="6" w:space="0"/>
            </w:tcBorders>
          </w:tcPr>
          <w:p>
            <w:pPr>
              <w:pStyle w:val="11"/>
              <w:spacing w:before="159"/>
              <w:ind w:left="110"/>
              <w:rPr>
                <w:sz w:val="24"/>
                <w:szCs w:val="24"/>
              </w:rPr>
            </w:pPr>
            <w:r>
              <w:rPr>
                <w:sz w:val="24"/>
                <w:szCs w:val="24"/>
              </w:rPr>
              <w:t>专用存放袋</w:t>
            </w:r>
          </w:p>
        </w:tc>
        <w:tc>
          <w:tcPr>
            <w:tcW w:w="1639" w:type="dxa"/>
            <w:tcBorders>
              <w:top w:val="single" w:color="000000" w:sz="6" w:space="0"/>
              <w:left w:val="single" w:color="000000" w:sz="6" w:space="0"/>
              <w:bottom w:val="single" w:color="000000" w:sz="6" w:space="0"/>
              <w:right w:val="single" w:color="000000" w:sz="6" w:space="0"/>
            </w:tcBorders>
          </w:tcPr>
          <w:p>
            <w:pPr>
              <w:pStyle w:val="11"/>
              <w:spacing w:before="159"/>
              <w:ind w:left="110"/>
              <w:rPr>
                <w:sz w:val="24"/>
                <w:szCs w:val="24"/>
              </w:rPr>
            </w:pPr>
            <w:r>
              <w:rPr>
                <w:sz w:val="24"/>
                <w:szCs w:val="24"/>
              </w:rPr>
              <w:t>125*255</w:t>
            </w:r>
          </w:p>
        </w:tc>
        <w:tc>
          <w:tcPr>
            <w:tcW w:w="3038" w:type="dxa"/>
            <w:tcBorders>
              <w:top w:val="single" w:color="000000" w:sz="6" w:space="0"/>
              <w:left w:val="single" w:color="000000" w:sz="6" w:space="0"/>
              <w:bottom w:val="single" w:color="000000" w:sz="6" w:space="0"/>
              <w:right w:val="single" w:color="000000" w:sz="6" w:space="0"/>
            </w:tcBorders>
          </w:tcPr>
          <w:p>
            <w:pPr>
              <w:pStyle w:val="11"/>
              <w:spacing w:before="159"/>
              <w:ind w:left="110"/>
              <w:rPr>
                <w:sz w:val="24"/>
                <w:szCs w:val="24"/>
              </w:rPr>
            </w:pPr>
            <w:r>
              <w:rPr>
                <w:sz w:val="24"/>
                <w:szCs w:val="24"/>
              </w:rPr>
              <w:t>80G 牛皮纸</w:t>
            </w:r>
          </w:p>
        </w:tc>
        <w:tc>
          <w:tcPr>
            <w:tcW w:w="2607" w:type="dxa"/>
            <w:tcBorders>
              <w:top w:val="single" w:color="000000" w:sz="6" w:space="0"/>
              <w:left w:val="single" w:color="000000" w:sz="6" w:space="0"/>
              <w:bottom w:val="single" w:color="000000" w:sz="6" w:space="0"/>
            </w:tcBorders>
          </w:tcPr>
          <w:p>
            <w:pPr>
              <w:pStyle w:val="11"/>
              <w:spacing w:before="3"/>
              <w:ind w:left="110" w:right="-44"/>
              <w:rPr>
                <w:sz w:val="24"/>
                <w:szCs w:val="24"/>
              </w:rPr>
            </w:pPr>
            <w:r>
              <w:rPr>
                <w:spacing w:val="-33"/>
                <w:sz w:val="24"/>
                <w:szCs w:val="24"/>
              </w:rPr>
              <w:t xml:space="preserve">按 </w:t>
            </w:r>
            <w:r>
              <w:rPr>
                <w:sz w:val="24"/>
                <w:szCs w:val="24"/>
              </w:rPr>
              <w:t>30</w:t>
            </w:r>
            <w:r>
              <w:rPr>
                <w:spacing w:val="-9"/>
                <w:sz w:val="24"/>
                <w:szCs w:val="24"/>
              </w:rPr>
              <w:t xml:space="preserve"> 个每扎分扎打包，</w:t>
            </w:r>
          </w:p>
          <w:p>
            <w:pPr>
              <w:pStyle w:val="11"/>
              <w:spacing w:before="5" w:line="289" w:lineRule="exact"/>
              <w:ind w:left="110"/>
              <w:rPr>
                <w:sz w:val="24"/>
                <w:szCs w:val="24"/>
              </w:rPr>
            </w:pPr>
            <w:r>
              <w:rPr>
                <w:sz w:val="24"/>
                <w:szCs w:val="24"/>
              </w:rPr>
              <w:t>运送至指定地点。</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9" w:hRule="atLeast"/>
        </w:trPr>
        <w:tc>
          <w:tcPr>
            <w:tcW w:w="933" w:type="dxa"/>
            <w:tcBorders>
              <w:top w:val="single" w:color="000000" w:sz="6" w:space="0"/>
              <w:bottom w:val="single" w:color="000000" w:sz="6" w:space="0"/>
              <w:right w:val="single" w:color="000000" w:sz="6" w:space="0"/>
            </w:tcBorders>
            <w:vAlign w:val="center"/>
          </w:tcPr>
          <w:p>
            <w:pPr>
              <w:pStyle w:val="11"/>
              <w:spacing w:before="3" w:line="287" w:lineRule="exact"/>
              <w:ind w:left="107"/>
              <w:jc w:val="left"/>
              <w:rPr>
                <w:sz w:val="24"/>
                <w:szCs w:val="24"/>
              </w:rPr>
            </w:pPr>
            <w:r>
              <w:rPr>
                <w:sz w:val="24"/>
                <w:szCs w:val="24"/>
              </w:rPr>
              <w:t>22</w:t>
            </w:r>
          </w:p>
        </w:tc>
        <w:tc>
          <w:tcPr>
            <w:tcW w:w="1459" w:type="dxa"/>
            <w:tcBorders>
              <w:top w:val="single" w:color="000000" w:sz="6" w:space="0"/>
              <w:left w:val="single" w:color="000000" w:sz="6" w:space="0"/>
              <w:bottom w:val="single" w:color="000000" w:sz="6" w:space="0"/>
              <w:right w:val="single" w:color="000000" w:sz="6" w:space="0"/>
            </w:tcBorders>
          </w:tcPr>
          <w:p>
            <w:pPr>
              <w:pStyle w:val="11"/>
              <w:spacing w:before="3" w:line="287" w:lineRule="exact"/>
              <w:ind w:left="110"/>
              <w:rPr>
                <w:rFonts w:hint="eastAsia" w:eastAsia="仿宋"/>
                <w:sz w:val="24"/>
                <w:szCs w:val="24"/>
                <w:lang w:eastAsia="zh-CN"/>
              </w:rPr>
            </w:pPr>
            <w:r>
              <w:rPr>
                <w:sz w:val="24"/>
                <w:szCs w:val="24"/>
              </w:rPr>
              <w:t>专用箱（投</w:t>
            </w:r>
            <w:r>
              <w:rPr>
                <w:rFonts w:hint="eastAsia"/>
                <w:sz w:val="24"/>
                <w:szCs w:val="24"/>
                <w:lang w:eastAsia="zh-CN"/>
              </w:rPr>
              <w:t>票箱等</w:t>
            </w:r>
          </w:p>
        </w:tc>
        <w:tc>
          <w:tcPr>
            <w:tcW w:w="1639" w:type="dxa"/>
            <w:tcBorders>
              <w:top w:val="single" w:color="000000" w:sz="6" w:space="0"/>
              <w:left w:val="single" w:color="000000" w:sz="6" w:space="0"/>
              <w:bottom w:val="single" w:color="000000" w:sz="6" w:space="0"/>
              <w:right w:val="single" w:color="000000" w:sz="6" w:space="0"/>
            </w:tcBorders>
          </w:tcPr>
          <w:p>
            <w:pPr>
              <w:pStyle w:val="11"/>
              <w:spacing w:before="3" w:line="287" w:lineRule="exact"/>
              <w:ind w:left="110"/>
              <w:rPr>
                <w:sz w:val="24"/>
                <w:szCs w:val="24"/>
              </w:rPr>
            </w:pPr>
            <w:r>
              <w:rPr>
                <w:sz w:val="24"/>
                <w:szCs w:val="24"/>
              </w:rPr>
              <w:t>300*400*500</w:t>
            </w:r>
          </w:p>
        </w:tc>
        <w:tc>
          <w:tcPr>
            <w:tcW w:w="3038" w:type="dxa"/>
            <w:tcBorders>
              <w:top w:val="single" w:color="000000" w:sz="6" w:space="0"/>
              <w:left w:val="single" w:color="000000" w:sz="6" w:space="0"/>
              <w:bottom w:val="single" w:color="000000" w:sz="6" w:space="0"/>
              <w:right w:val="single" w:color="000000" w:sz="6" w:space="0"/>
            </w:tcBorders>
          </w:tcPr>
          <w:p>
            <w:pPr>
              <w:pStyle w:val="11"/>
              <w:rPr>
                <w:rFonts w:ascii="Times New Roman"/>
                <w:sz w:val="24"/>
                <w:szCs w:val="24"/>
              </w:rPr>
            </w:pPr>
          </w:p>
        </w:tc>
        <w:tc>
          <w:tcPr>
            <w:tcW w:w="2607" w:type="dxa"/>
            <w:tcBorders>
              <w:top w:val="single" w:color="000000" w:sz="6" w:space="0"/>
              <w:left w:val="single" w:color="000000" w:sz="6" w:space="0"/>
              <w:bottom w:val="single" w:color="000000" w:sz="6" w:space="0"/>
            </w:tcBorders>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9" w:hRule="atLeast"/>
        </w:trPr>
        <w:tc>
          <w:tcPr>
            <w:tcW w:w="933" w:type="dxa"/>
            <w:tcBorders>
              <w:top w:val="single" w:color="000000" w:sz="6" w:space="0"/>
              <w:bottom w:val="single" w:color="000000" w:sz="6" w:space="0"/>
              <w:right w:val="single" w:color="000000" w:sz="6" w:space="0"/>
            </w:tcBorders>
          </w:tcPr>
          <w:p>
            <w:pPr>
              <w:pStyle w:val="11"/>
              <w:spacing w:before="3" w:line="287" w:lineRule="exact"/>
              <w:ind w:left="107"/>
              <w:rPr>
                <w:rFonts w:hint="default" w:eastAsia="仿宋"/>
                <w:sz w:val="24"/>
                <w:szCs w:val="24"/>
                <w:lang w:val="en-US" w:eastAsia="zh-CN"/>
              </w:rPr>
            </w:pPr>
            <w:r>
              <w:rPr>
                <w:rFonts w:hint="eastAsia"/>
                <w:sz w:val="24"/>
                <w:szCs w:val="24"/>
                <w:lang w:val="en-US" w:eastAsia="zh-CN"/>
              </w:rPr>
              <w:t>23</w:t>
            </w:r>
          </w:p>
        </w:tc>
        <w:tc>
          <w:tcPr>
            <w:tcW w:w="1459" w:type="dxa"/>
            <w:tcBorders>
              <w:top w:val="single" w:color="000000" w:sz="6" w:space="0"/>
              <w:left w:val="single" w:color="000000" w:sz="6" w:space="0"/>
              <w:bottom w:val="single" w:color="000000" w:sz="6" w:space="0"/>
              <w:right w:val="single" w:color="000000" w:sz="6" w:space="0"/>
            </w:tcBorders>
            <w:vAlign w:val="top"/>
          </w:tcPr>
          <w:p>
            <w:pPr>
              <w:pStyle w:val="11"/>
              <w:spacing w:before="3" w:line="289" w:lineRule="exact"/>
              <w:ind w:left="110" w:leftChars="0"/>
              <w:rPr>
                <w:sz w:val="24"/>
                <w:szCs w:val="24"/>
              </w:rPr>
            </w:pPr>
            <w:r>
              <w:rPr>
                <w:sz w:val="24"/>
                <w:szCs w:val="24"/>
              </w:rPr>
              <w:t>专用箱标签</w:t>
            </w:r>
          </w:p>
        </w:tc>
        <w:tc>
          <w:tcPr>
            <w:tcW w:w="1639" w:type="dxa"/>
            <w:tcBorders>
              <w:top w:val="single" w:color="000000" w:sz="6" w:space="0"/>
              <w:left w:val="single" w:color="000000" w:sz="6" w:space="0"/>
              <w:bottom w:val="single" w:color="000000" w:sz="6" w:space="0"/>
              <w:right w:val="single" w:color="000000" w:sz="6" w:space="0"/>
            </w:tcBorders>
            <w:vAlign w:val="top"/>
          </w:tcPr>
          <w:p>
            <w:pPr>
              <w:pStyle w:val="11"/>
              <w:spacing w:before="3" w:line="289" w:lineRule="exact"/>
              <w:ind w:left="110" w:leftChars="0"/>
              <w:rPr>
                <w:sz w:val="24"/>
                <w:szCs w:val="24"/>
              </w:rPr>
            </w:pPr>
            <w:r>
              <w:rPr>
                <w:sz w:val="24"/>
                <w:szCs w:val="24"/>
              </w:rPr>
              <w:t>210*297</w:t>
            </w:r>
          </w:p>
        </w:tc>
        <w:tc>
          <w:tcPr>
            <w:tcW w:w="3038" w:type="dxa"/>
            <w:tcBorders>
              <w:top w:val="single" w:color="000000" w:sz="6" w:space="0"/>
              <w:left w:val="single" w:color="000000" w:sz="6" w:space="0"/>
              <w:bottom w:val="single" w:color="000000" w:sz="6" w:space="0"/>
              <w:right w:val="single" w:color="000000" w:sz="6" w:space="0"/>
            </w:tcBorders>
            <w:vAlign w:val="top"/>
          </w:tcPr>
          <w:p>
            <w:pPr>
              <w:pStyle w:val="11"/>
              <w:spacing w:before="3" w:line="289" w:lineRule="exact"/>
              <w:ind w:left="110" w:leftChars="0"/>
              <w:rPr>
                <w:rFonts w:ascii="Times New Roman"/>
                <w:sz w:val="24"/>
                <w:szCs w:val="24"/>
              </w:rPr>
            </w:pPr>
            <w:r>
              <w:rPr>
                <w:sz w:val="24"/>
                <w:szCs w:val="24"/>
              </w:rPr>
              <w:t>180g 干胶、彩色</w:t>
            </w:r>
          </w:p>
        </w:tc>
        <w:tc>
          <w:tcPr>
            <w:tcW w:w="2607" w:type="dxa"/>
            <w:tcBorders>
              <w:top w:val="single" w:color="000000" w:sz="6" w:space="0"/>
              <w:left w:val="single" w:color="000000" w:sz="6" w:space="0"/>
              <w:bottom w:val="single" w:color="000000" w:sz="6" w:space="0"/>
            </w:tcBorders>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trPr>
        <w:tc>
          <w:tcPr>
            <w:tcW w:w="933" w:type="dxa"/>
            <w:tcBorders>
              <w:top w:val="single" w:color="000000" w:sz="6" w:space="0"/>
              <w:right w:val="single" w:color="000000" w:sz="6" w:space="0"/>
            </w:tcBorders>
            <w:vAlign w:val="center"/>
          </w:tcPr>
          <w:p>
            <w:pPr>
              <w:pStyle w:val="11"/>
              <w:spacing w:before="3" w:line="287" w:lineRule="exact"/>
              <w:ind w:left="107"/>
              <w:jc w:val="left"/>
              <w:rPr>
                <w:rFonts w:hint="default"/>
                <w:sz w:val="24"/>
                <w:szCs w:val="24"/>
                <w:lang w:val="en-US" w:eastAsia="zh-CN"/>
              </w:rPr>
            </w:pPr>
            <w:r>
              <w:rPr>
                <w:rFonts w:hint="eastAsia"/>
                <w:sz w:val="24"/>
                <w:szCs w:val="24"/>
                <w:lang w:val="en-US" w:eastAsia="zh-CN"/>
              </w:rPr>
              <w:t>24</w:t>
            </w:r>
          </w:p>
        </w:tc>
        <w:tc>
          <w:tcPr>
            <w:tcW w:w="1459" w:type="dxa"/>
            <w:tcBorders>
              <w:top w:val="single" w:color="000000" w:sz="6" w:space="0"/>
              <w:left w:val="single" w:color="000000" w:sz="6" w:space="0"/>
              <w:right w:val="single" w:color="000000" w:sz="6" w:space="0"/>
            </w:tcBorders>
            <w:vAlign w:val="center"/>
          </w:tcPr>
          <w:p>
            <w:pPr>
              <w:pStyle w:val="11"/>
              <w:jc w:val="center"/>
              <w:rPr>
                <w:sz w:val="24"/>
                <w:szCs w:val="24"/>
              </w:rPr>
            </w:pPr>
            <w:r>
              <w:rPr>
                <w:sz w:val="24"/>
                <w:szCs w:val="24"/>
              </w:rPr>
              <w:t>行政月报</w:t>
            </w:r>
          </w:p>
        </w:tc>
        <w:tc>
          <w:tcPr>
            <w:tcW w:w="1639" w:type="dxa"/>
            <w:tcBorders>
              <w:top w:val="single" w:color="000000" w:sz="6" w:space="0"/>
              <w:left w:val="single" w:color="000000" w:sz="6" w:space="0"/>
              <w:right w:val="single" w:color="000000" w:sz="6" w:space="0"/>
            </w:tcBorders>
            <w:vAlign w:val="top"/>
          </w:tcPr>
          <w:p>
            <w:pPr>
              <w:pStyle w:val="11"/>
              <w:rPr>
                <w:rFonts w:ascii="Times New Roman"/>
                <w:sz w:val="24"/>
                <w:szCs w:val="24"/>
              </w:rPr>
            </w:pPr>
          </w:p>
          <w:p>
            <w:pPr>
              <w:pStyle w:val="11"/>
              <w:rPr>
                <w:sz w:val="24"/>
                <w:szCs w:val="24"/>
              </w:rPr>
            </w:pPr>
            <w:r>
              <w:rPr>
                <w:sz w:val="24"/>
                <w:szCs w:val="24"/>
              </w:rPr>
              <w:t>210*148</w:t>
            </w:r>
            <w:r>
              <w:rPr>
                <w:spacing w:val="-70"/>
                <w:sz w:val="24"/>
                <w:szCs w:val="24"/>
              </w:rPr>
              <w:t xml:space="preserve"> </w:t>
            </w:r>
            <w:r>
              <w:rPr>
                <w:sz w:val="24"/>
                <w:szCs w:val="24"/>
              </w:rPr>
              <w:t>（</w:t>
            </w:r>
            <w:r>
              <w:rPr>
                <w:spacing w:val="-35"/>
                <w:sz w:val="24"/>
                <w:szCs w:val="24"/>
              </w:rPr>
              <w:t xml:space="preserve"> 大</w:t>
            </w:r>
          </w:p>
          <w:p>
            <w:pPr>
              <w:pStyle w:val="11"/>
              <w:spacing w:before="4"/>
              <w:ind w:left="110" w:leftChars="0"/>
              <w:rPr>
                <w:sz w:val="24"/>
                <w:szCs w:val="24"/>
              </w:rPr>
            </w:pPr>
            <w:r>
              <w:rPr>
                <w:sz w:val="24"/>
                <w:szCs w:val="24"/>
              </w:rPr>
              <w:t>32 开）</w:t>
            </w:r>
          </w:p>
        </w:tc>
        <w:tc>
          <w:tcPr>
            <w:tcW w:w="3038" w:type="dxa"/>
            <w:tcBorders>
              <w:top w:val="single" w:color="000000" w:sz="6" w:space="0"/>
              <w:left w:val="single" w:color="000000" w:sz="6" w:space="0"/>
              <w:right w:val="single" w:color="000000" w:sz="6" w:space="0"/>
            </w:tcBorders>
            <w:vAlign w:val="top"/>
          </w:tcPr>
          <w:p>
            <w:pPr>
              <w:pStyle w:val="11"/>
              <w:spacing w:before="28"/>
              <w:ind w:left="110"/>
              <w:jc w:val="both"/>
              <w:rPr>
                <w:sz w:val="24"/>
                <w:szCs w:val="24"/>
              </w:rPr>
            </w:pPr>
            <w:r>
              <w:rPr>
                <w:sz w:val="24"/>
                <w:szCs w:val="24"/>
              </w:rPr>
              <w:t>880*1230</w:t>
            </w:r>
            <w:r>
              <w:rPr>
                <w:spacing w:val="6"/>
                <w:sz w:val="24"/>
                <w:szCs w:val="24"/>
              </w:rPr>
              <w:t>纸</w:t>
            </w:r>
            <w:r>
              <w:rPr>
                <w:rFonts w:hint="eastAsia"/>
                <w:spacing w:val="6"/>
                <w:sz w:val="24"/>
                <w:szCs w:val="24"/>
                <w:lang w:eastAsia="zh-CN"/>
              </w:rPr>
              <w:t>，</w:t>
            </w:r>
            <w:r>
              <w:rPr>
                <w:spacing w:val="6"/>
                <w:sz w:val="24"/>
                <w:szCs w:val="24"/>
              </w:rPr>
              <w:t>内芯页码为</w:t>
            </w:r>
          </w:p>
          <w:p>
            <w:pPr>
              <w:pStyle w:val="11"/>
              <w:spacing w:before="5"/>
              <w:ind w:left="110"/>
              <w:jc w:val="both"/>
              <w:rPr>
                <w:sz w:val="24"/>
                <w:szCs w:val="24"/>
              </w:rPr>
            </w:pPr>
            <w:r>
              <w:rPr>
                <w:sz w:val="24"/>
                <w:szCs w:val="24"/>
              </w:rPr>
              <w:t>32-48P</w:t>
            </w:r>
            <w:r>
              <w:rPr>
                <w:spacing w:val="-34"/>
                <w:sz w:val="24"/>
                <w:szCs w:val="24"/>
              </w:rPr>
              <w:t xml:space="preserve"> 和 </w:t>
            </w:r>
            <w:r>
              <w:rPr>
                <w:spacing w:val="3"/>
                <w:sz w:val="24"/>
                <w:szCs w:val="24"/>
              </w:rPr>
              <w:t>96</w:t>
            </w:r>
            <w:r>
              <w:rPr>
                <w:rFonts w:hint="eastAsia"/>
                <w:spacing w:val="3"/>
                <w:sz w:val="24"/>
                <w:szCs w:val="24"/>
                <w:lang w:val="en-US" w:eastAsia="zh-CN"/>
              </w:rPr>
              <w:t>-</w:t>
            </w:r>
            <w:r>
              <w:rPr>
                <w:spacing w:val="3"/>
                <w:sz w:val="24"/>
                <w:szCs w:val="24"/>
              </w:rPr>
              <w:t>152P</w:t>
            </w:r>
            <w:r>
              <w:rPr>
                <w:spacing w:val="5"/>
                <w:sz w:val="24"/>
                <w:szCs w:val="24"/>
              </w:rPr>
              <w:t>。内芯</w:t>
            </w:r>
            <w:r>
              <w:rPr>
                <w:spacing w:val="-1"/>
                <w:sz w:val="24"/>
                <w:szCs w:val="24"/>
              </w:rPr>
              <w:t>用纸为</w:t>
            </w:r>
            <w:r>
              <w:rPr>
                <w:sz w:val="24"/>
                <w:szCs w:val="24"/>
              </w:rPr>
              <w:t>80g</w:t>
            </w:r>
            <w:r>
              <w:rPr>
                <w:spacing w:val="-11"/>
                <w:sz w:val="24"/>
                <w:szCs w:val="24"/>
              </w:rPr>
              <w:t xml:space="preserve"> 双胶纸，封面</w:t>
            </w:r>
            <w:r>
              <w:rPr>
                <w:sz w:val="24"/>
                <w:szCs w:val="24"/>
              </w:rPr>
              <w:t>200g</w:t>
            </w:r>
            <w:r>
              <w:rPr>
                <w:spacing w:val="2"/>
                <w:sz w:val="24"/>
                <w:szCs w:val="24"/>
              </w:rPr>
              <w:t>铜版纸彩色印刷复亚</w:t>
            </w:r>
            <w:r>
              <w:rPr>
                <w:sz w:val="24"/>
                <w:szCs w:val="24"/>
              </w:rPr>
              <w:t>膜。</w:t>
            </w:r>
          </w:p>
        </w:tc>
        <w:tc>
          <w:tcPr>
            <w:tcW w:w="2607" w:type="dxa"/>
            <w:tcBorders>
              <w:top w:val="single" w:color="000000" w:sz="6" w:space="0"/>
              <w:left w:val="single" w:color="000000" w:sz="6" w:space="0"/>
            </w:tcBorders>
            <w:vAlign w:val="top"/>
          </w:tcPr>
          <w:p>
            <w:pPr>
              <w:pStyle w:val="11"/>
              <w:rPr>
                <w:rFonts w:ascii="Times New Roman"/>
                <w:sz w:val="24"/>
                <w:szCs w:val="24"/>
              </w:rPr>
            </w:pPr>
          </w:p>
          <w:p>
            <w:pPr>
              <w:pStyle w:val="11"/>
              <w:spacing w:line="242" w:lineRule="auto"/>
              <w:ind w:right="86" w:rightChars="0"/>
              <w:rPr>
                <w:rFonts w:ascii="Times New Roman"/>
                <w:sz w:val="24"/>
                <w:szCs w:val="24"/>
              </w:rPr>
            </w:pPr>
            <w:r>
              <w:rPr>
                <w:sz w:val="24"/>
                <w:szCs w:val="24"/>
              </w:rPr>
              <w:t>采用骑马订和硬壳精装。</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933" w:type="dxa"/>
            <w:tcBorders>
              <w:top w:val="single" w:color="000000" w:sz="6" w:space="0"/>
              <w:bottom w:val="single" w:color="000000" w:sz="6" w:space="0"/>
              <w:right w:val="single" w:color="000000" w:sz="6" w:space="0"/>
            </w:tcBorders>
          </w:tcPr>
          <w:p>
            <w:pPr>
              <w:pStyle w:val="11"/>
              <w:spacing w:before="160"/>
              <w:ind w:left="107"/>
              <w:rPr>
                <w:sz w:val="24"/>
                <w:szCs w:val="24"/>
              </w:rPr>
            </w:pPr>
            <w:r>
              <w:rPr>
                <w:sz w:val="24"/>
                <w:szCs w:val="24"/>
              </w:rPr>
              <w:t>25</w:t>
            </w:r>
          </w:p>
        </w:tc>
        <w:tc>
          <w:tcPr>
            <w:tcW w:w="1459" w:type="dxa"/>
            <w:tcBorders>
              <w:top w:val="single" w:color="000000" w:sz="6" w:space="0"/>
              <w:left w:val="single" w:color="000000" w:sz="6" w:space="0"/>
              <w:bottom w:val="single" w:color="000000" w:sz="6" w:space="0"/>
              <w:right w:val="single" w:color="000000" w:sz="6" w:space="0"/>
            </w:tcBorders>
          </w:tcPr>
          <w:p>
            <w:pPr>
              <w:pStyle w:val="11"/>
              <w:spacing w:before="160"/>
              <w:ind w:left="110"/>
              <w:rPr>
                <w:sz w:val="24"/>
                <w:szCs w:val="24"/>
              </w:rPr>
            </w:pPr>
            <w:r>
              <w:rPr>
                <w:sz w:val="24"/>
                <w:szCs w:val="24"/>
              </w:rPr>
              <w:t>调研报告</w:t>
            </w:r>
          </w:p>
        </w:tc>
        <w:tc>
          <w:tcPr>
            <w:tcW w:w="1639" w:type="dxa"/>
            <w:tcBorders>
              <w:top w:val="single" w:color="000000" w:sz="6" w:space="0"/>
              <w:left w:val="single" w:color="000000" w:sz="6" w:space="0"/>
              <w:bottom w:val="single" w:color="000000" w:sz="6" w:space="0"/>
              <w:right w:val="single" w:color="000000" w:sz="6" w:space="0"/>
            </w:tcBorders>
          </w:tcPr>
          <w:p>
            <w:pPr>
              <w:pStyle w:val="11"/>
              <w:spacing w:before="4"/>
              <w:ind w:left="110"/>
              <w:rPr>
                <w:sz w:val="24"/>
                <w:szCs w:val="24"/>
              </w:rPr>
            </w:pPr>
            <w:r>
              <w:rPr>
                <w:sz w:val="24"/>
                <w:szCs w:val="24"/>
              </w:rPr>
              <w:t>210×297</w:t>
            </w:r>
          </w:p>
          <w:p>
            <w:pPr>
              <w:pStyle w:val="11"/>
              <w:spacing w:before="4" w:line="288" w:lineRule="exact"/>
              <w:ind w:left="110"/>
              <w:rPr>
                <w:sz w:val="24"/>
                <w:szCs w:val="24"/>
              </w:rPr>
            </w:pPr>
            <w:r>
              <w:rPr>
                <w:sz w:val="24"/>
                <w:szCs w:val="24"/>
              </w:rPr>
              <w:t>（A4）</w:t>
            </w:r>
          </w:p>
        </w:tc>
        <w:tc>
          <w:tcPr>
            <w:tcW w:w="3038" w:type="dxa"/>
            <w:tcBorders>
              <w:top w:val="single" w:color="000000" w:sz="6" w:space="0"/>
              <w:left w:val="single" w:color="000000" w:sz="6" w:space="0"/>
              <w:bottom w:val="single" w:color="000000" w:sz="6" w:space="0"/>
              <w:right w:val="single" w:color="000000" w:sz="6" w:space="0"/>
            </w:tcBorders>
          </w:tcPr>
          <w:p>
            <w:pPr>
              <w:pStyle w:val="11"/>
              <w:spacing w:before="160"/>
              <w:ind w:left="110" w:right="-44"/>
              <w:rPr>
                <w:sz w:val="24"/>
                <w:szCs w:val="24"/>
              </w:rPr>
            </w:pPr>
            <w:r>
              <w:rPr>
                <w:sz w:val="24"/>
                <w:szCs w:val="24"/>
              </w:rPr>
              <w:t>80g</w:t>
            </w:r>
            <w:r>
              <w:rPr>
                <w:spacing w:val="-17"/>
                <w:sz w:val="24"/>
                <w:szCs w:val="24"/>
              </w:rPr>
              <w:t xml:space="preserve"> 纸，全文黑色，灌浆包。</w:t>
            </w:r>
          </w:p>
        </w:tc>
        <w:tc>
          <w:tcPr>
            <w:tcW w:w="2607" w:type="dxa"/>
            <w:tcBorders>
              <w:top w:val="single" w:color="000000" w:sz="6" w:space="0"/>
              <w:left w:val="single" w:color="000000" w:sz="6" w:space="0"/>
              <w:bottom w:val="single" w:color="000000" w:sz="6" w:space="0"/>
            </w:tcBorders>
          </w:tcPr>
          <w:p>
            <w:pPr>
              <w:pStyle w:val="11"/>
              <w:spacing w:before="4"/>
              <w:ind w:left="110"/>
              <w:rPr>
                <w:sz w:val="24"/>
                <w:szCs w:val="24"/>
              </w:rPr>
            </w:pPr>
            <w:r>
              <w:rPr>
                <w:sz w:val="24"/>
                <w:szCs w:val="24"/>
              </w:rPr>
              <w:t>120g 防潮牛皮纸每包</w:t>
            </w:r>
          </w:p>
          <w:p>
            <w:pPr>
              <w:pStyle w:val="11"/>
              <w:spacing w:before="4" w:line="288" w:lineRule="exact"/>
              <w:ind w:left="110"/>
              <w:rPr>
                <w:sz w:val="24"/>
                <w:szCs w:val="24"/>
              </w:rPr>
            </w:pPr>
            <w:r>
              <w:rPr>
                <w:sz w:val="24"/>
                <w:szCs w:val="24"/>
              </w:rPr>
              <w:t>100 份井字打捆。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933" w:type="dxa"/>
            <w:tcBorders>
              <w:top w:val="single" w:color="000000" w:sz="6" w:space="0"/>
              <w:bottom w:val="single" w:color="000000" w:sz="6" w:space="0"/>
              <w:right w:val="single" w:color="000000" w:sz="6" w:space="0"/>
            </w:tcBorders>
          </w:tcPr>
          <w:p>
            <w:pPr>
              <w:pStyle w:val="11"/>
              <w:spacing w:before="159"/>
              <w:ind w:left="107"/>
              <w:rPr>
                <w:sz w:val="24"/>
                <w:szCs w:val="24"/>
              </w:rPr>
            </w:pPr>
            <w:r>
              <w:rPr>
                <w:sz w:val="24"/>
                <w:szCs w:val="24"/>
              </w:rPr>
              <w:t>26</w:t>
            </w:r>
          </w:p>
        </w:tc>
        <w:tc>
          <w:tcPr>
            <w:tcW w:w="1459" w:type="dxa"/>
            <w:tcBorders>
              <w:top w:val="single" w:color="000000" w:sz="6" w:space="0"/>
              <w:left w:val="single" w:color="000000" w:sz="6" w:space="0"/>
              <w:bottom w:val="single" w:color="000000" w:sz="6" w:space="0"/>
              <w:right w:val="single" w:color="000000" w:sz="6" w:space="0"/>
            </w:tcBorders>
          </w:tcPr>
          <w:p>
            <w:pPr>
              <w:pStyle w:val="11"/>
              <w:spacing w:before="159"/>
              <w:ind w:left="110"/>
              <w:rPr>
                <w:sz w:val="24"/>
                <w:szCs w:val="24"/>
              </w:rPr>
            </w:pPr>
            <w:r>
              <w:rPr>
                <w:sz w:val="24"/>
                <w:szCs w:val="24"/>
              </w:rPr>
              <w:t>调查问卷</w:t>
            </w:r>
          </w:p>
        </w:tc>
        <w:tc>
          <w:tcPr>
            <w:tcW w:w="1639" w:type="dxa"/>
            <w:tcBorders>
              <w:top w:val="single" w:color="000000" w:sz="6" w:space="0"/>
              <w:left w:val="single" w:color="000000" w:sz="6" w:space="0"/>
              <w:bottom w:val="single" w:color="000000" w:sz="6" w:space="0"/>
              <w:right w:val="single" w:color="000000" w:sz="6" w:space="0"/>
            </w:tcBorders>
          </w:tcPr>
          <w:p>
            <w:pPr>
              <w:pStyle w:val="11"/>
              <w:spacing w:before="3"/>
              <w:ind w:left="110"/>
              <w:rPr>
                <w:sz w:val="24"/>
                <w:szCs w:val="24"/>
              </w:rPr>
            </w:pPr>
            <w:r>
              <w:rPr>
                <w:sz w:val="24"/>
                <w:szCs w:val="24"/>
              </w:rPr>
              <w:t>210×297</w:t>
            </w:r>
          </w:p>
          <w:p>
            <w:pPr>
              <w:pStyle w:val="11"/>
              <w:spacing w:before="5" w:line="289" w:lineRule="exact"/>
              <w:ind w:left="110"/>
              <w:rPr>
                <w:sz w:val="24"/>
                <w:szCs w:val="24"/>
              </w:rPr>
            </w:pPr>
            <w:r>
              <w:rPr>
                <w:sz w:val="24"/>
                <w:szCs w:val="24"/>
              </w:rPr>
              <w:t>（A4）</w:t>
            </w:r>
          </w:p>
        </w:tc>
        <w:tc>
          <w:tcPr>
            <w:tcW w:w="3038" w:type="dxa"/>
            <w:tcBorders>
              <w:top w:val="single" w:color="000000" w:sz="6" w:space="0"/>
              <w:left w:val="single" w:color="000000" w:sz="6" w:space="0"/>
              <w:bottom w:val="single" w:color="000000" w:sz="6" w:space="0"/>
              <w:right w:val="single" w:color="000000" w:sz="6" w:space="0"/>
            </w:tcBorders>
          </w:tcPr>
          <w:p>
            <w:pPr>
              <w:pStyle w:val="11"/>
              <w:spacing w:before="159"/>
              <w:ind w:left="110" w:right="-44"/>
              <w:rPr>
                <w:sz w:val="24"/>
                <w:szCs w:val="24"/>
              </w:rPr>
            </w:pPr>
            <w:r>
              <w:rPr>
                <w:sz w:val="24"/>
                <w:szCs w:val="24"/>
              </w:rPr>
              <w:t>80g</w:t>
            </w:r>
            <w:r>
              <w:rPr>
                <w:spacing w:val="-17"/>
                <w:sz w:val="24"/>
                <w:szCs w:val="24"/>
              </w:rPr>
              <w:t xml:space="preserve"> 纸，全文黑色，灌浆包。</w:t>
            </w:r>
          </w:p>
        </w:tc>
        <w:tc>
          <w:tcPr>
            <w:tcW w:w="2607" w:type="dxa"/>
            <w:tcBorders>
              <w:top w:val="single" w:color="000000" w:sz="6" w:space="0"/>
              <w:left w:val="single" w:color="000000" w:sz="6" w:space="0"/>
              <w:bottom w:val="single" w:color="000000" w:sz="6" w:space="0"/>
            </w:tcBorders>
          </w:tcPr>
          <w:p>
            <w:pPr>
              <w:pStyle w:val="11"/>
              <w:spacing w:before="3"/>
              <w:ind w:left="110"/>
              <w:rPr>
                <w:sz w:val="24"/>
                <w:szCs w:val="24"/>
              </w:rPr>
            </w:pPr>
            <w:r>
              <w:rPr>
                <w:sz w:val="24"/>
                <w:szCs w:val="24"/>
              </w:rPr>
              <w:t>120g 防潮牛皮纸每包</w:t>
            </w:r>
          </w:p>
          <w:p>
            <w:pPr>
              <w:pStyle w:val="11"/>
              <w:spacing w:before="5" w:line="289" w:lineRule="exact"/>
              <w:ind w:left="110"/>
              <w:rPr>
                <w:sz w:val="24"/>
                <w:szCs w:val="24"/>
              </w:rPr>
            </w:pPr>
            <w:r>
              <w:rPr>
                <w:sz w:val="24"/>
                <w:szCs w:val="24"/>
              </w:rPr>
              <w:t>100 份井字打捆。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1248" w:hRule="atLeast"/>
        </w:trPr>
        <w:tc>
          <w:tcPr>
            <w:tcW w:w="933" w:type="dxa"/>
            <w:tcBorders>
              <w:top w:val="single" w:color="000000" w:sz="6" w:space="0"/>
              <w:bottom w:val="single" w:color="000000" w:sz="6" w:space="0"/>
              <w:right w:val="single" w:color="000000" w:sz="6" w:space="0"/>
            </w:tcBorders>
          </w:tcPr>
          <w:p>
            <w:pPr>
              <w:pStyle w:val="11"/>
              <w:rPr>
                <w:rFonts w:ascii="Times New Roman"/>
                <w:sz w:val="24"/>
                <w:szCs w:val="24"/>
              </w:rPr>
            </w:pPr>
          </w:p>
          <w:p>
            <w:pPr>
              <w:pStyle w:val="11"/>
              <w:spacing w:before="194"/>
              <w:ind w:left="107"/>
              <w:rPr>
                <w:sz w:val="24"/>
                <w:szCs w:val="24"/>
              </w:rPr>
            </w:pPr>
            <w:r>
              <w:rPr>
                <w:sz w:val="24"/>
                <w:szCs w:val="24"/>
              </w:rPr>
              <w:t>27</w:t>
            </w:r>
          </w:p>
        </w:tc>
        <w:tc>
          <w:tcPr>
            <w:tcW w:w="1459" w:type="dxa"/>
            <w:tcBorders>
              <w:top w:val="single" w:color="000000" w:sz="6" w:space="0"/>
              <w:left w:val="single" w:color="000000" w:sz="6" w:space="0"/>
              <w:bottom w:val="single" w:color="000000" w:sz="6" w:space="0"/>
              <w:right w:val="single" w:color="000000" w:sz="6" w:space="0"/>
            </w:tcBorders>
          </w:tcPr>
          <w:p>
            <w:pPr>
              <w:pStyle w:val="11"/>
              <w:rPr>
                <w:rFonts w:ascii="Times New Roman"/>
                <w:sz w:val="24"/>
                <w:szCs w:val="24"/>
              </w:rPr>
            </w:pPr>
          </w:p>
          <w:p>
            <w:pPr>
              <w:pStyle w:val="11"/>
              <w:spacing w:before="194"/>
              <w:ind w:left="110"/>
              <w:rPr>
                <w:sz w:val="24"/>
                <w:szCs w:val="24"/>
              </w:rPr>
            </w:pPr>
            <w:r>
              <w:rPr>
                <w:sz w:val="24"/>
                <w:szCs w:val="24"/>
              </w:rPr>
              <w:t>杂志</w:t>
            </w:r>
          </w:p>
        </w:tc>
        <w:tc>
          <w:tcPr>
            <w:tcW w:w="1639" w:type="dxa"/>
            <w:tcBorders>
              <w:top w:val="single" w:color="000000" w:sz="6" w:space="0"/>
              <w:left w:val="single" w:color="000000" w:sz="6" w:space="0"/>
              <w:bottom w:val="single" w:color="000000" w:sz="6" w:space="0"/>
              <w:right w:val="single" w:color="000000" w:sz="6" w:space="0"/>
            </w:tcBorders>
          </w:tcPr>
          <w:p>
            <w:pPr>
              <w:pStyle w:val="11"/>
              <w:spacing w:before="158"/>
              <w:ind w:left="110"/>
              <w:rPr>
                <w:sz w:val="24"/>
                <w:szCs w:val="24"/>
              </w:rPr>
            </w:pPr>
            <w:r>
              <w:rPr>
                <w:sz w:val="24"/>
                <w:szCs w:val="24"/>
              </w:rPr>
              <w:t>大 度  16</w:t>
            </w:r>
            <w:r>
              <w:rPr>
                <w:spacing w:val="-9"/>
                <w:sz w:val="24"/>
                <w:szCs w:val="24"/>
              </w:rPr>
              <w:t xml:space="preserve"> 开</w:t>
            </w:r>
          </w:p>
          <w:p>
            <w:pPr>
              <w:pStyle w:val="11"/>
              <w:spacing w:before="5"/>
              <w:ind w:left="110"/>
              <w:rPr>
                <w:sz w:val="24"/>
                <w:szCs w:val="24"/>
              </w:rPr>
            </w:pPr>
            <w:r>
              <w:rPr>
                <w:sz w:val="24"/>
                <w:szCs w:val="24"/>
              </w:rPr>
              <w:t>（</w:t>
            </w:r>
            <w:r>
              <w:rPr>
                <w:spacing w:val="-17"/>
                <w:sz w:val="24"/>
                <w:szCs w:val="24"/>
              </w:rPr>
              <w:t xml:space="preserve"> </w:t>
            </w:r>
            <w:r>
              <w:rPr>
                <w:sz w:val="24"/>
                <w:szCs w:val="24"/>
              </w:rPr>
              <w:t>210*285mm</w:t>
            </w:r>
          </w:p>
          <w:p>
            <w:pPr>
              <w:pStyle w:val="11"/>
              <w:spacing w:before="4"/>
              <w:ind w:left="110"/>
              <w:rPr>
                <w:sz w:val="24"/>
                <w:szCs w:val="24"/>
              </w:rPr>
            </w:pPr>
            <w:r>
              <w:rPr>
                <w:sz w:val="24"/>
                <w:szCs w:val="24"/>
              </w:rPr>
              <w:t>）竖开本</w:t>
            </w:r>
          </w:p>
        </w:tc>
        <w:tc>
          <w:tcPr>
            <w:tcW w:w="3038" w:type="dxa"/>
            <w:tcBorders>
              <w:top w:val="single" w:color="000000" w:sz="6" w:space="0"/>
              <w:left w:val="single" w:color="000000" w:sz="6" w:space="0"/>
              <w:bottom w:val="single" w:color="000000" w:sz="6" w:space="0"/>
              <w:right w:val="single" w:color="000000" w:sz="6" w:space="0"/>
            </w:tcBorders>
          </w:tcPr>
          <w:p>
            <w:pPr>
              <w:pStyle w:val="11"/>
              <w:spacing w:before="2" w:line="242" w:lineRule="auto"/>
              <w:ind w:left="110" w:right="-44"/>
              <w:jc w:val="left"/>
              <w:rPr>
                <w:sz w:val="24"/>
                <w:szCs w:val="24"/>
              </w:rPr>
            </w:pPr>
            <w:r>
              <w:rPr>
                <w:sz w:val="24"/>
                <w:szCs w:val="24"/>
              </w:rPr>
              <w:t>四封（彩色）300g 哑光铜版纸印刷，覆亚膜；正文 152P， 用 75g 优质双胶纸单色印刷。</w:t>
            </w:r>
          </w:p>
        </w:tc>
        <w:tc>
          <w:tcPr>
            <w:tcW w:w="2607" w:type="dxa"/>
            <w:tcBorders>
              <w:top w:val="single" w:color="000000" w:sz="6" w:space="0"/>
              <w:left w:val="single" w:color="000000" w:sz="6" w:space="0"/>
              <w:bottom w:val="single" w:color="000000" w:sz="6" w:space="0"/>
            </w:tcBorders>
          </w:tcPr>
          <w:p>
            <w:pPr>
              <w:pStyle w:val="11"/>
              <w:rPr>
                <w:rFonts w:ascii="Times New Roman"/>
                <w:sz w:val="24"/>
                <w:szCs w:val="24"/>
              </w:rPr>
            </w:pPr>
          </w:p>
          <w:p>
            <w:pPr>
              <w:pStyle w:val="11"/>
              <w:spacing w:before="194"/>
              <w:ind w:left="110"/>
              <w:rPr>
                <w:sz w:val="24"/>
                <w:szCs w:val="24"/>
              </w:rPr>
            </w:pPr>
            <w:r>
              <w:rPr>
                <w:sz w:val="24"/>
                <w:szCs w:val="24"/>
              </w:rPr>
              <w:t>印后无线胶订</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933" w:type="dxa"/>
            <w:tcBorders>
              <w:top w:val="single" w:color="000000" w:sz="6" w:space="0"/>
              <w:bottom w:val="single" w:color="000000" w:sz="6" w:space="0"/>
              <w:right w:val="single" w:color="000000" w:sz="6" w:space="0"/>
            </w:tcBorders>
          </w:tcPr>
          <w:p>
            <w:pPr>
              <w:pStyle w:val="11"/>
              <w:spacing w:before="158"/>
              <w:ind w:left="107"/>
              <w:rPr>
                <w:sz w:val="24"/>
                <w:szCs w:val="24"/>
              </w:rPr>
            </w:pPr>
            <w:r>
              <w:rPr>
                <w:sz w:val="24"/>
                <w:szCs w:val="24"/>
              </w:rPr>
              <w:t>28</w:t>
            </w:r>
          </w:p>
        </w:tc>
        <w:tc>
          <w:tcPr>
            <w:tcW w:w="1459" w:type="dxa"/>
            <w:tcBorders>
              <w:top w:val="single" w:color="000000" w:sz="6" w:space="0"/>
              <w:left w:val="single" w:color="000000" w:sz="6" w:space="0"/>
              <w:bottom w:val="single" w:color="000000" w:sz="6" w:space="0"/>
              <w:right w:val="single" w:color="000000" w:sz="6" w:space="0"/>
            </w:tcBorders>
          </w:tcPr>
          <w:p>
            <w:pPr>
              <w:pStyle w:val="11"/>
              <w:spacing w:before="158"/>
              <w:ind w:left="110"/>
              <w:rPr>
                <w:sz w:val="24"/>
                <w:szCs w:val="24"/>
              </w:rPr>
            </w:pPr>
            <w:r>
              <w:rPr>
                <w:sz w:val="24"/>
                <w:szCs w:val="24"/>
              </w:rPr>
              <w:t>电话本</w:t>
            </w:r>
          </w:p>
        </w:tc>
        <w:tc>
          <w:tcPr>
            <w:tcW w:w="1639" w:type="dxa"/>
            <w:tcBorders>
              <w:top w:val="single" w:color="000000" w:sz="6" w:space="0"/>
              <w:left w:val="single" w:color="000000" w:sz="6" w:space="0"/>
              <w:bottom w:val="single" w:color="000000" w:sz="6" w:space="0"/>
              <w:right w:val="single" w:color="000000" w:sz="6" w:space="0"/>
            </w:tcBorders>
          </w:tcPr>
          <w:p>
            <w:pPr>
              <w:pStyle w:val="11"/>
              <w:spacing w:before="158"/>
              <w:ind w:left="110"/>
              <w:rPr>
                <w:sz w:val="24"/>
                <w:szCs w:val="24"/>
              </w:rPr>
            </w:pPr>
            <w:r>
              <w:rPr>
                <w:sz w:val="24"/>
                <w:szCs w:val="24"/>
              </w:rPr>
              <w:t>90×135</w:t>
            </w:r>
          </w:p>
        </w:tc>
        <w:tc>
          <w:tcPr>
            <w:tcW w:w="3038" w:type="dxa"/>
            <w:tcBorders>
              <w:top w:val="single" w:color="000000" w:sz="6" w:space="0"/>
              <w:left w:val="single" w:color="000000" w:sz="6" w:space="0"/>
              <w:bottom w:val="single" w:color="000000" w:sz="6" w:space="0"/>
              <w:right w:val="single" w:color="000000" w:sz="6" w:space="0"/>
            </w:tcBorders>
          </w:tcPr>
          <w:p>
            <w:pPr>
              <w:pStyle w:val="11"/>
              <w:spacing w:before="2"/>
              <w:ind w:left="110"/>
              <w:rPr>
                <w:sz w:val="24"/>
                <w:szCs w:val="24"/>
              </w:rPr>
            </w:pPr>
            <w:r>
              <w:rPr>
                <w:sz w:val="24"/>
                <w:szCs w:val="24"/>
              </w:rPr>
              <w:t>封面 230g 彩色皮纹纸，内</w:t>
            </w:r>
          </w:p>
          <w:p>
            <w:pPr>
              <w:pStyle w:val="11"/>
              <w:spacing w:before="4" w:line="290" w:lineRule="exact"/>
              <w:ind w:left="110"/>
              <w:rPr>
                <w:sz w:val="24"/>
                <w:szCs w:val="24"/>
              </w:rPr>
            </w:pPr>
            <w:r>
              <w:rPr>
                <w:sz w:val="24"/>
                <w:szCs w:val="24"/>
              </w:rPr>
              <w:t>芯 70g 纸，胶装。</w:t>
            </w:r>
          </w:p>
        </w:tc>
        <w:tc>
          <w:tcPr>
            <w:tcW w:w="2607" w:type="dxa"/>
            <w:tcBorders>
              <w:top w:val="single" w:color="000000" w:sz="6" w:space="0"/>
              <w:left w:val="single" w:color="000000" w:sz="6" w:space="0"/>
              <w:bottom w:val="single" w:color="000000" w:sz="6" w:space="0"/>
            </w:tcBorders>
          </w:tcPr>
          <w:p>
            <w:pPr>
              <w:pStyle w:val="11"/>
              <w:spacing w:before="2"/>
              <w:ind w:left="110"/>
              <w:rPr>
                <w:sz w:val="24"/>
                <w:szCs w:val="24"/>
              </w:rPr>
            </w:pPr>
            <w:r>
              <w:rPr>
                <w:sz w:val="24"/>
                <w:szCs w:val="24"/>
              </w:rPr>
              <w:t>120g 防潮牛皮纸每包</w:t>
            </w:r>
          </w:p>
          <w:p>
            <w:pPr>
              <w:pStyle w:val="11"/>
              <w:spacing w:before="4" w:line="290" w:lineRule="exact"/>
              <w:ind w:left="110"/>
              <w:rPr>
                <w:sz w:val="24"/>
                <w:szCs w:val="24"/>
              </w:rPr>
            </w:pPr>
            <w:r>
              <w:rPr>
                <w:sz w:val="24"/>
                <w:szCs w:val="24"/>
              </w:rPr>
              <w:t>100 本井字打捆。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936" w:hRule="atLeast"/>
        </w:trPr>
        <w:tc>
          <w:tcPr>
            <w:tcW w:w="933" w:type="dxa"/>
            <w:tcBorders>
              <w:top w:val="single" w:color="000000" w:sz="6" w:space="0"/>
              <w:bottom w:val="single" w:color="000000" w:sz="6" w:space="0"/>
              <w:right w:val="single" w:color="000000" w:sz="6" w:space="0"/>
            </w:tcBorders>
          </w:tcPr>
          <w:p>
            <w:pPr>
              <w:pStyle w:val="11"/>
              <w:spacing w:before="5"/>
              <w:rPr>
                <w:rFonts w:ascii="Times New Roman"/>
                <w:sz w:val="24"/>
                <w:szCs w:val="24"/>
              </w:rPr>
            </w:pPr>
          </w:p>
          <w:p>
            <w:pPr>
              <w:pStyle w:val="11"/>
              <w:ind w:left="107"/>
              <w:rPr>
                <w:sz w:val="24"/>
                <w:szCs w:val="24"/>
              </w:rPr>
            </w:pPr>
            <w:r>
              <w:rPr>
                <w:sz w:val="24"/>
                <w:szCs w:val="24"/>
              </w:rPr>
              <w:t>29</w:t>
            </w:r>
          </w:p>
        </w:tc>
        <w:tc>
          <w:tcPr>
            <w:tcW w:w="1459" w:type="dxa"/>
            <w:tcBorders>
              <w:top w:val="single" w:color="000000" w:sz="6" w:space="0"/>
              <w:left w:val="single" w:color="000000" w:sz="6" w:space="0"/>
              <w:bottom w:val="single" w:color="000000" w:sz="6" w:space="0"/>
              <w:right w:val="single" w:color="000000" w:sz="6" w:space="0"/>
            </w:tcBorders>
          </w:tcPr>
          <w:p>
            <w:pPr>
              <w:pStyle w:val="11"/>
              <w:spacing w:before="4" w:line="242" w:lineRule="auto"/>
              <w:ind w:left="110" w:right="88"/>
              <w:rPr>
                <w:sz w:val="24"/>
                <w:szCs w:val="24"/>
              </w:rPr>
            </w:pPr>
            <w:r>
              <w:rPr>
                <w:sz w:val="24"/>
                <w:szCs w:val="24"/>
              </w:rPr>
              <w:t>其他票据服务（如理发</w:t>
            </w:r>
          </w:p>
          <w:p>
            <w:pPr>
              <w:pStyle w:val="11"/>
              <w:spacing w:before="2" w:line="288" w:lineRule="exact"/>
              <w:ind w:left="110"/>
              <w:rPr>
                <w:sz w:val="24"/>
                <w:szCs w:val="24"/>
              </w:rPr>
            </w:pPr>
            <w:r>
              <w:rPr>
                <w:sz w:val="24"/>
                <w:szCs w:val="24"/>
              </w:rPr>
              <w:t>票）</w:t>
            </w:r>
          </w:p>
        </w:tc>
        <w:tc>
          <w:tcPr>
            <w:tcW w:w="1639" w:type="dxa"/>
            <w:tcBorders>
              <w:top w:val="single" w:color="000000" w:sz="6" w:space="0"/>
              <w:left w:val="single" w:color="000000" w:sz="6" w:space="0"/>
              <w:bottom w:val="single" w:color="000000" w:sz="6" w:space="0"/>
              <w:right w:val="single" w:color="000000" w:sz="6" w:space="0"/>
            </w:tcBorders>
          </w:tcPr>
          <w:p>
            <w:pPr>
              <w:pStyle w:val="11"/>
              <w:spacing w:before="5"/>
              <w:rPr>
                <w:rFonts w:ascii="Times New Roman"/>
                <w:sz w:val="24"/>
                <w:szCs w:val="24"/>
              </w:rPr>
            </w:pPr>
          </w:p>
          <w:p>
            <w:pPr>
              <w:pStyle w:val="11"/>
              <w:ind w:left="110"/>
              <w:rPr>
                <w:sz w:val="24"/>
                <w:szCs w:val="24"/>
              </w:rPr>
            </w:pPr>
            <w:r>
              <w:rPr>
                <w:sz w:val="24"/>
                <w:szCs w:val="24"/>
              </w:rPr>
              <w:t>55×75</w:t>
            </w:r>
          </w:p>
        </w:tc>
        <w:tc>
          <w:tcPr>
            <w:tcW w:w="3038" w:type="dxa"/>
            <w:tcBorders>
              <w:top w:val="single" w:color="000000" w:sz="6" w:space="0"/>
              <w:left w:val="single" w:color="000000" w:sz="6" w:space="0"/>
              <w:bottom w:val="single" w:color="000000" w:sz="6" w:space="0"/>
              <w:right w:val="single" w:color="000000" w:sz="6" w:space="0"/>
            </w:tcBorders>
          </w:tcPr>
          <w:p>
            <w:pPr>
              <w:pStyle w:val="11"/>
              <w:spacing w:before="160" w:line="242" w:lineRule="auto"/>
              <w:ind w:left="110" w:right="88"/>
              <w:rPr>
                <w:sz w:val="24"/>
                <w:szCs w:val="24"/>
              </w:rPr>
            </w:pPr>
            <w:r>
              <w:rPr>
                <w:sz w:val="24"/>
                <w:szCs w:val="24"/>
              </w:rPr>
              <w:t>230g</w:t>
            </w:r>
            <w:r>
              <w:rPr>
                <w:spacing w:val="-19"/>
                <w:sz w:val="24"/>
                <w:szCs w:val="24"/>
              </w:rPr>
              <w:t xml:space="preserve"> 彩色皮纹纸印刷，套红</w:t>
            </w:r>
            <w:r>
              <w:rPr>
                <w:sz w:val="24"/>
                <w:szCs w:val="24"/>
              </w:rPr>
              <w:t>印章。</w:t>
            </w:r>
          </w:p>
        </w:tc>
        <w:tc>
          <w:tcPr>
            <w:tcW w:w="2607" w:type="dxa"/>
            <w:tcBorders>
              <w:top w:val="single" w:color="000000" w:sz="6" w:space="0"/>
              <w:left w:val="single" w:color="000000" w:sz="6" w:space="0"/>
              <w:bottom w:val="single" w:color="000000" w:sz="6" w:space="0"/>
            </w:tcBorders>
          </w:tcPr>
          <w:p>
            <w:pPr>
              <w:pStyle w:val="11"/>
              <w:spacing w:before="160"/>
              <w:ind w:left="110"/>
              <w:rPr>
                <w:sz w:val="24"/>
                <w:szCs w:val="24"/>
              </w:rPr>
            </w:pPr>
            <w:r>
              <w:rPr>
                <w:sz w:val="24"/>
                <w:szCs w:val="24"/>
              </w:rPr>
              <w:t>120g 防潮牛皮纸每包</w:t>
            </w:r>
          </w:p>
          <w:p>
            <w:pPr>
              <w:pStyle w:val="11"/>
              <w:spacing w:before="4"/>
              <w:ind w:left="110"/>
              <w:rPr>
                <w:sz w:val="24"/>
                <w:szCs w:val="24"/>
              </w:rPr>
            </w:pPr>
            <w:r>
              <w:rPr>
                <w:sz w:val="24"/>
                <w:szCs w:val="24"/>
              </w:rPr>
              <w:t>1000 张井字打捆。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623" w:hRule="atLeast"/>
        </w:trPr>
        <w:tc>
          <w:tcPr>
            <w:tcW w:w="933" w:type="dxa"/>
            <w:tcBorders>
              <w:top w:val="single" w:color="000000" w:sz="6" w:space="0"/>
              <w:bottom w:val="single" w:color="000000" w:sz="6" w:space="0"/>
              <w:right w:val="single" w:color="000000" w:sz="6" w:space="0"/>
            </w:tcBorders>
          </w:tcPr>
          <w:p>
            <w:pPr>
              <w:pStyle w:val="11"/>
              <w:spacing w:before="159"/>
              <w:ind w:left="107"/>
              <w:rPr>
                <w:sz w:val="24"/>
                <w:szCs w:val="24"/>
              </w:rPr>
            </w:pPr>
            <w:r>
              <w:rPr>
                <w:sz w:val="24"/>
                <w:szCs w:val="24"/>
              </w:rPr>
              <w:t>30</w:t>
            </w:r>
          </w:p>
        </w:tc>
        <w:tc>
          <w:tcPr>
            <w:tcW w:w="1459" w:type="dxa"/>
            <w:tcBorders>
              <w:top w:val="single" w:color="000000" w:sz="6" w:space="0"/>
              <w:left w:val="single" w:color="000000" w:sz="6" w:space="0"/>
              <w:bottom w:val="single" w:color="000000" w:sz="6" w:space="0"/>
              <w:right w:val="single" w:color="000000" w:sz="6" w:space="0"/>
            </w:tcBorders>
          </w:tcPr>
          <w:p>
            <w:pPr>
              <w:pStyle w:val="11"/>
              <w:spacing w:before="159"/>
              <w:ind w:left="110"/>
              <w:rPr>
                <w:sz w:val="24"/>
                <w:szCs w:val="24"/>
              </w:rPr>
            </w:pPr>
            <w:r>
              <w:rPr>
                <w:sz w:val="24"/>
                <w:szCs w:val="24"/>
              </w:rPr>
              <w:t>表格</w:t>
            </w:r>
          </w:p>
        </w:tc>
        <w:tc>
          <w:tcPr>
            <w:tcW w:w="1639" w:type="dxa"/>
            <w:tcBorders>
              <w:top w:val="single" w:color="000000" w:sz="6" w:space="0"/>
              <w:left w:val="single" w:color="000000" w:sz="6" w:space="0"/>
              <w:bottom w:val="single" w:color="000000" w:sz="6" w:space="0"/>
              <w:right w:val="single" w:color="000000" w:sz="6" w:space="0"/>
            </w:tcBorders>
          </w:tcPr>
          <w:p>
            <w:pPr>
              <w:pStyle w:val="11"/>
              <w:rPr>
                <w:rFonts w:ascii="Times New Roman"/>
                <w:sz w:val="24"/>
                <w:szCs w:val="24"/>
              </w:rPr>
            </w:pPr>
          </w:p>
        </w:tc>
        <w:tc>
          <w:tcPr>
            <w:tcW w:w="3038" w:type="dxa"/>
            <w:tcBorders>
              <w:top w:val="single" w:color="000000" w:sz="6" w:space="0"/>
              <w:left w:val="single" w:color="000000" w:sz="6" w:space="0"/>
              <w:bottom w:val="single" w:color="000000" w:sz="6" w:space="0"/>
              <w:right w:val="single" w:color="000000" w:sz="6" w:space="0"/>
            </w:tcBorders>
          </w:tcPr>
          <w:p>
            <w:pPr>
              <w:pStyle w:val="11"/>
              <w:spacing w:before="3"/>
              <w:ind w:left="62"/>
              <w:rPr>
                <w:sz w:val="24"/>
                <w:szCs w:val="24"/>
              </w:rPr>
            </w:pPr>
            <w:r>
              <w:rPr>
                <w:spacing w:val="-6"/>
                <w:sz w:val="24"/>
                <w:szCs w:val="24"/>
              </w:rPr>
              <w:t>单色，</w:t>
            </w:r>
            <w:r>
              <w:rPr>
                <w:spacing w:val="-16"/>
                <w:sz w:val="24"/>
                <w:szCs w:val="24"/>
              </w:rPr>
              <w:t>A4，70</w:t>
            </w:r>
            <w:r>
              <w:rPr>
                <w:spacing w:val="-19"/>
                <w:sz w:val="24"/>
                <w:szCs w:val="24"/>
              </w:rPr>
              <w:t xml:space="preserve"> 克双胶， </w:t>
            </w:r>
            <w:r>
              <w:rPr>
                <w:sz w:val="24"/>
                <w:szCs w:val="24"/>
              </w:rPr>
              <w:t>1000</w:t>
            </w:r>
          </w:p>
          <w:p>
            <w:pPr>
              <w:pStyle w:val="11"/>
              <w:spacing w:before="5" w:line="289" w:lineRule="exact"/>
              <w:ind w:left="62"/>
              <w:rPr>
                <w:sz w:val="24"/>
                <w:szCs w:val="24"/>
              </w:rPr>
            </w:pPr>
            <w:r>
              <w:rPr>
                <w:sz w:val="24"/>
                <w:szCs w:val="24"/>
              </w:rPr>
              <w:t>起。</w:t>
            </w:r>
          </w:p>
        </w:tc>
        <w:tc>
          <w:tcPr>
            <w:tcW w:w="2607" w:type="dxa"/>
            <w:tcBorders>
              <w:top w:val="single" w:color="000000" w:sz="6" w:space="0"/>
              <w:left w:val="single" w:color="000000" w:sz="6" w:space="0"/>
              <w:bottom w:val="single" w:color="000000" w:sz="6" w:space="0"/>
            </w:tcBorders>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12" w:hRule="atLeast"/>
        </w:trPr>
        <w:tc>
          <w:tcPr>
            <w:tcW w:w="933" w:type="dxa"/>
            <w:tcBorders>
              <w:top w:val="single" w:color="000000" w:sz="6" w:space="0"/>
              <w:bottom w:val="single" w:color="000000" w:sz="6" w:space="0"/>
              <w:right w:val="single" w:color="000000" w:sz="6" w:space="0"/>
            </w:tcBorders>
          </w:tcPr>
          <w:p>
            <w:pPr>
              <w:pStyle w:val="11"/>
              <w:spacing w:before="2" w:line="289" w:lineRule="exact"/>
              <w:ind w:left="107"/>
              <w:rPr>
                <w:sz w:val="24"/>
                <w:szCs w:val="24"/>
              </w:rPr>
            </w:pPr>
            <w:r>
              <w:rPr>
                <w:sz w:val="24"/>
                <w:szCs w:val="24"/>
              </w:rPr>
              <w:t>31</w:t>
            </w:r>
          </w:p>
        </w:tc>
        <w:tc>
          <w:tcPr>
            <w:tcW w:w="1459" w:type="dxa"/>
            <w:tcBorders>
              <w:top w:val="single" w:color="000000" w:sz="6" w:space="0"/>
              <w:left w:val="single" w:color="000000" w:sz="6" w:space="0"/>
              <w:bottom w:val="single" w:color="000000" w:sz="6" w:space="0"/>
              <w:right w:val="single" w:color="000000" w:sz="6" w:space="0"/>
            </w:tcBorders>
          </w:tcPr>
          <w:p>
            <w:pPr>
              <w:pStyle w:val="11"/>
              <w:spacing w:before="2" w:line="289" w:lineRule="exact"/>
              <w:ind w:left="110"/>
              <w:rPr>
                <w:sz w:val="24"/>
                <w:szCs w:val="24"/>
              </w:rPr>
            </w:pPr>
            <w:r>
              <w:rPr>
                <w:sz w:val="24"/>
                <w:szCs w:val="24"/>
              </w:rPr>
              <w:t>易拉宝</w:t>
            </w:r>
          </w:p>
        </w:tc>
        <w:tc>
          <w:tcPr>
            <w:tcW w:w="1639" w:type="dxa"/>
            <w:tcBorders>
              <w:top w:val="single" w:color="000000" w:sz="6" w:space="0"/>
              <w:left w:val="single" w:color="000000" w:sz="6" w:space="0"/>
              <w:bottom w:val="single" w:color="000000" w:sz="6" w:space="0"/>
              <w:right w:val="single" w:color="000000" w:sz="6" w:space="0"/>
            </w:tcBorders>
          </w:tcPr>
          <w:p>
            <w:pPr>
              <w:pStyle w:val="11"/>
              <w:rPr>
                <w:rFonts w:ascii="Times New Roman"/>
                <w:sz w:val="24"/>
                <w:szCs w:val="24"/>
              </w:rPr>
            </w:pPr>
          </w:p>
        </w:tc>
        <w:tc>
          <w:tcPr>
            <w:tcW w:w="3038" w:type="dxa"/>
            <w:tcBorders>
              <w:top w:val="single" w:color="000000" w:sz="6" w:space="0"/>
              <w:left w:val="single" w:color="000000" w:sz="6" w:space="0"/>
              <w:bottom w:val="single" w:color="000000" w:sz="6" w:space="0"/>
              <w:right w:val="single" w:color="000000" w:sz="6" w:space="0"/>
            </w:tcBorders>
          </w:tcPr>
          <w:p>
            <w:pPr>
              <w:pStyle w:val="11"/>
              <w:rPr>
                <w:rFonts w:ascii="Times New Roman"/>
                <w:sz w:val="24"/>
                <w:szCs w:val="24"/>
              </w:rPr>
            </w:pPr>
          </w:p>
        </w:tc>
        <w:tc>
          <w:tcPr>
            <w:tcW w:w="2607" w:type="dxa"/>
            <w:tcBorders>
              <w:top w:val="single" w:color="000000" w:sz="6" w:space="0"/>
              <w:left w:val="single" w:color="000000" w:sz="6" w:space="0"/>
              <w:bottom w:val="single" w:color="000000" w:sz="6" w:space="0"/>
            </w:tcBorders>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933" w:type="dxa"/>
            <w:tcBorders>
              <w:top w:val="single" w:color="000000" w:sz="6" w:space="0"/>
              <w:bottom w:val="single" w:color="000000" w:sz="6" w:space="0"/>
              <w:right w:val="single" w:color="000000" w:sz="6" w:space="0"/>
            </w:tcBorders>
          </w:tcPr>
          <w:p>
            <w:pPr>
              <w:pStyle w:val="11"/>
              <w:spacing w:before="2" w:line="290" w:lineRule="exact"/>
              <w:ind w:left="107"/>
              <w:rPr>
                <w:sz w:val="24"/>
                <w:szCs w:val="24"/>
              </w:rPr>
            </w:pPr>
            <w:r>
              <w:rPr>
                <w:sz w:val="24"/>
                <w:szCs w:val="24"/>
              </w:rPr>
              <w:t>32</w:t>
            </w:r>
          </w:p>
        </w:tc>
        <w:tc>
          <w:tcPr>
            <w:tcW w:w="1459" w:type="dxa"/>
            <w:tcBorders>
              <w:top w:val="single" w:color="000000" w:sz="6" w:space="0"/>
              <w:left w:val="single" w:color="000000" w:sz="6" w:space="0"/>
              <w:bottom w:val="single" w:color="000000" w:sz="6" w:space="0"/>
              <w:right w:val="single" w:color="000000" w:sz="6" w:space="0"/>
            </w:tcBorders>
          </w:tcPr>
          <w:p>
            <w:pPr>
              <w:pStyle w:val="11"/>
              <w:spacing w:before="2" w:line="290" w:lineRule="exact"/>
              <w:ind w:left="110"/>
              <w:rPr>
                <w:sz w:val="24"/>
                <w:szCs w:val="24"/>
              </w:rPr>
            </w:pPr>
            <w:r>
              <w:rPr>
                <w:sz w:val="24"/>
                <w:szCs w:val="24"/>
              </w:rPr>
              <w:t>写真</w:t>
            </w:r>
          </w:p>
        </w:tc>
        <w:tc>
          <w:tcPr>
            <w:tcW w:w="1639" w:type="dxa"/>
            <w:tcBorders>
              <w:top w:val="single" w:color="000000" w:sz="6" w:space="0"/>
              <w:left w:val="single" w:color="000000" w:sz="6" w:space="0"/>
              <w:bottom w:val="single" w:color="000000" w:sz="6" w:space="0"/>
              <w:right w:val="single" w:color="000000" w:sz="6" w:space="0"/>
            </w:tcBorders>
          </w:tcPr>
          <w:p>
            <w:pPr>
              <w:pStyle w:val="11"/>
              <w:rPr>
                <w:rFonts w:ascii="Times New Roman"/>
                <w:sz w:val="24"/>
                <w:szCs w:val="24"/>
              </w:rPr>
            </w:pPr>
          </w:p>
        </w:tc>
        <w:tc>
          <w:tcPr>
            <w:tcW w:w="3038" w:type="dxa"/>
            <w:tcBorders>
              <w:top w:val="single" w:color="000000" w:sz="6" w:space="0"/>
              <w:left w:val="single" w:color="000000" w:sz="6" w:space="0"/>
              <w:bottom w:val="single" w:color="000000" w:sz="6" w:space="0"/>
              <w:right w:val="single" w:color="000000" w:sz="6" w:space="0"/>
            </w:tcBorders>
          </w:tcPr>
          <w:p>
            <w:pPr>
              <w:pStyle w:val="11"/>
              <w:rPr>
                <w:rFonts w:ascii="Times New Roman"/>
                <w:sz w:val="24"/>
                <w:szCs w:val="24"/>
              </w:rPr>
            </w:pPr>
          </w:p>
        </w:tc>
        <w:tc>
          <w:tcPr>
            <w:tcW w:w="2607" w:type="dxa"/>
            <w:tcBorders>
              <w:top w:val="single" w:color="000000" w:sz="6" w:space="0"/>
              <w:left w:val="single" w:color="000000" w:sz="6" w:space="0"/>
              <w:bottom w:val="single" w:color="000000" w:sz="6" w:space="0"/>
            </w:tcBorders>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2" w:hRule="atLeast"/>
        </w:trPr>
        <w:tc>
          <w:tcPr>
            <w:tcW w:w="933" w:type="dxa"/>
            <w:tcBorders>
              <w:top w:val="single" w:color="000000" w:sz="6" w:space="0"/>
              <w:bottom w:val="single" w:color="000000" w:sz="6" w:space="0"/>
              <w:right w:val="single" w:color="000000" w:sz="6" w:space="0"/>
            </w:tcBorders>
          </w:tcPr>
          <w:p>
            <w:pPr>
              <w:pStyle w:val="11"/>
              <w:spacing w:before="4" w:line="288" w:lineRule="exact"/>
              <w:ind w:left="107"/>
              <w:rPr>
                <w:sz w:val="24"/>
                <w:szCs w:val="24"/>
              </w:rPr>
            </w:pPr>
            <w:r>
              <w:rPr>
                <w:sz w:val="24"/>
                <w:szCs w:val="24"/>
              </w:rPr>
              <w:t>33</w:t>
            </w:r>
          </w:p>
        </w:tc>
        <w:tc>
          <w:tcPr>
            <w:tcW w:w="1459" w:type="dxa"/>
            <w:tcBorders>
              <w:top w:val="single" w:color="000000" w:sz="6" w:space="0"/>
              <w:left w:val="single" w:color="000000" w:sz="6" w:space="0"/>
              <w:bottom w:val="single" w:color="000000" w:sz="6" w:space="0"/>
              <w:right w:val="single" w:color="000000" w:sz="6" w:space="0"/>
            </w:tcBorders>
          </w:tcPr>
          <w:p>
            <w:pPr>
              <w:pStyle w:val="11"/>
              <w:spacing w:before="4" w:line="288" w:lineRule="exact"/>
              <w:ind w:left="110"/>
              <w:rPr>
                <w:sz w:val="24"/>
                <w:szCs w:val="24"/>
              </w:rPr>
            </w:pPr>
            <w:r>
              <w:rPr>
                <w:sz w:val="24"/>
                <w:szCs w:val="24"/>
              </w:rPr>
              <w:t>喷绘</w:t>
            </w:r>
          </w:p>
        </w:tc>
        <w:tc>
          <w:tcPr>
            <w:tcW w:w="1639" w:type="dxa"/>
            <w:tcBorders>
              <w:top w:val="single" w:color="000000" w:sz="6" w:space="0"/>
              <w:left w:val="single" w:color="000000" w:sz="6" w:space="0"/>
              <w:bottom w:val="single" w:color="000000" w:sz="6" w:space="0"/>
              <w:right w:val="single" w:color="000000" w:sz="6" w:space="0"/>
            </w:tcBorders>
          </w:tcPr>
          <w:p>
            <w:pPr>
              <w:pStyle w:val="11"/>
              <w:rPr>
                <w:rFonts w:ascii="Times New Roman"/>
                <w:sz w:val="24"/>
                <w:szCs w:val="24"/>
              </w:rPr>
            </w:pPr>
          </w:p>
        </w:tc>
        <w:tc>
          <w:tcPr>
            <w:tcW w:w="3038" w:type="dxa"/>
            <w:tcBorders>
              <w:top w:val="single" w:color="000000" w:sz="6" w:space="0"/>
              <w:left w:val="single" w:color="000000" w:sz="6" w:space="0"/>
              <w:bottom w:val="single" w:color="000000" w:sz="6" w:space="0"/>
              <w:right w:val="single" w:color="000000" w:sz="6" w:space="0"/>
            </w:tcBorders>
          </w:tcPr>
          <w:p>
            <w:pPr>
              <w:pStyle w:val="11"/>
              <w:rPr>
                <w:rFonts w:ascii="Times New Roman"/>
                <w:sz w:val="24"/>
                <w:szCs w:val="24"/>
              </w:rPr>
            </w:pPr>
          </w:p>
        </w:tc>
        <w:tc>
          <w:tcPr>
            <w:tcW w:w="2607" w:type="dxa"/>
            <w:tcBorders>
              <w:top w:val="single" w:color="000000" w:sz="6" w:space="0"/>
              <w:left w:val="single" w:color="000000" w:sz="6" w:space="0"/>
              <w:bottom w:val="single" w:color="000000" w:sz="6" w:space="0"/>
            </w:tcBorders>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11" w:hRule="atLeast"/>
        </w:trPr>
        <w:tc>
          <w:tcPr>
            <w:tcW w:w="933" w:type="dxa"/>
            <w:vMerge w:val="restart"/>
            <w:tcBorders>
              <w:top w:val="single" w:color="000000" w:sz="6" w:space="0"/>
              <w:bottom w:val="single" w:color="000000" w:sz="6" w:space="0"/>
              <w:right w:val="single" w:color="000000" w:sz="6" w:space="0"/>
            </w:tcBorders>
          </w:tcPr>
          <w:p>
            <w:pPr>
              <w:pStyle w:val="11"/>
              <w:spacing w:before="166"/>
              <w:ind w:left="107"/>
              <w:rPr>
                <w:sz w:val="24"/>
                <w:szCs w:val="24"/>
              </w:rPr>
            </w:pPr>
            <w:r>
              <w:rPr>
                <w:sz w:val="24"/>
                <w:szCs w:val="24"/>
              </w:rPr>
              <w:t>34</w:t>
            </w:r>
          </w:p>
        </w:tc>
        <w:tc>
          <w:tcPr>
            <w:tcW w:w="1459" w:type="dxa"/>
            <w:vMerge w:val="restart"/>
            <w:tcBorders>
              <w:top w:val="single" w:color="000000" w:sz="6" w:space="0"/>
              <w:left w:val="single" w:color="000000" w:sz="6" w:space="0"/>
              <w:bottom w:val="single" w:color="000000" w:sz="6" w:space="0"/>
              <w:right w:val="single" w:color="000000" w:sz="6" w:space="0"/>
            </w:tcBorders>
          </w:tcPr>
          <w:p>
            <w:pPr>
              <w:pStyle w:val="11"/>
              <w:spacing w:before="8" w:line="310" w:lineRule="atLeast"/>
              <w:ind w:left="110" w:right="88"/>
              <w:rPr>
                <w:sz w:val="24"/>
                <w:szCs w:val="24"/>
              </w:rPr>
            </w:pPr>
            <w:r>
              <w:rPr>
                <w:sz w:val="24"/>
                <w:szCs w:val="24"/>
              </w:rPr>
              <w:t>无碳复写联单</w:t>
            </w:r>
          </w:p>
        </w:tc>
        <w:tc>
          <w:tcPr>
            <w:tcW w:w="1639" w:type="dxa"/>
            <w:tcBorders>
              <w:top w:val="single" w:color="000000" w:sz="6" w:space="0"/>
              <w:left w:val="single" w:color="000000" w:sz="6" w:space="0"/>
              <w:bottom w:val="single" w:color="000000" w:sz="6" w:space="0"/>
              <w:right w:val="single" w:color="000000" w:sz="6" w:space="0"/>
            </w:tcBorders>
          </w:tcPr>
          <w:p>
            <w:pPr>
              <w:pStyle w:val="11"/>
              <w:spacing w:before="3" w:line="289" w:lineRule="exact"/>
              <w:ind w:left="160"/>
              <w:rPr>
                <w:sz w:val="24"/>
                <w:szCs w:val="24"/>
              </w:rPr>
            </w:pPr>
            <w:r>
              <w:rPr>
                <w:sz w:val="24"/>
                <w:szCs w:val="24"/>
              </w:rPr>
              <w:t>210mm*297mm</w:t>
            </w:r>
          </w:p>
        </w:tc>
        <w:tc>
          <w:tcPr>
            <w:tcW w:w="3038" w:type="dxa"/>
            <w:tcBorders>
              <w:top w:val="single" w:color="000000" w:sz="6" w:space="0"/>
              <w:left w:val="single" w:color="000000" w:sz="6" w:space="0"/>
              <w:bottom w:val="single" w:color="000000" w:sz="6" w:space="0"/>
              <w:right w:val="single" w:color="000000" w:sz="6" w:space="0"/>
            </w:tcBorders>
          </w:tcPr>
          <w:p>
            <w:pPr>
              <w:pStyle w:val="11"/>
              <w:rPr>
                <w:rFonts w:ascii="Times New Roman"/>
                <w:sz w:val="24"/>
                <w:szCs w:val="24"/>
              </w:rPr>
            </w:pPr>
          </w:p>
        </w:tc>
        <w:tc>
          <w:tcPr>
            <w:tcW w:w="2607" w:type="dxa"/>
            <w:tcBorders>
              <w:top w:val="single" w:color="000000" w:sz="6" w:space="0"/>
              <w:left w:val="single" w:color="000000" w:sz="6" w:space="0"/>
              <w:bottom w:val="single" w:color="000000" w:sz="6" w:space="0"/>
            </w:tcBorders>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933" w:type="dxa"/>
            <w:vMerge w:val="continue"/>
            <w:tcBorders>
              <w:top w:val="nil"/>
              <w:bottom w:val="single" w:color="000000" w:sz="6" w:space="0"/>
              <w:right w:val="single" w:color="000000" w:sz="6" w:space="0"/>
            </w:tcBorders>
          </w:tcPr>
          <w:p>
            <w:pPr>
              <w:rPr>
                <w:sz w:val="24"/>
                <w:szCs w:val="24"/>
              </w:rPr>
            </w:pPr>
          </w:p>
        </w:tc>
        <w:tc>
          <w:tcPr>
            <w:tcW w:w="1459" w:type="dxa"/>
            <w:vMerge w:val="continue"/>
            <w:tcBorders>
              <w:top w:val="nil"/>
              <w:left w:val="single" w:color="000000" w:sz="6" w:space="0"/>
              <w:bottom w:val="single" w:color="000000" w:sz="6" w:space="0"/>
              <w:right w:val="single" w:color="000000" w:sz="6" w:space="0"/>
            </w:tcBorders>
          </w:tcPr>
          <w:p>
            <w:pPr>
              <w:rPr>
                <w:sz w:val="24"/>
                <w:szCs w:val="24"/>
              </w:rPr>
            </w:pPr>
          </w:p>
        </w:tc>
        <w:tc>
          <w:tcPr>
            <w:tcW w:w="1639" w:type="dxa"/>
            <w:tcBorders>
              <w:top w:val="single" w:color="000000" w:sz="6" w:space="0"/>
              <w:left w:val="single" w:color="000000" w:sz="6" w:space="0"/>
              <w:bottom w:val="single" w:color="000000" w:sz="6" w:space="0"/>
              <w:right w:val="single" w:color="000000" w:sz="6" w:space="0"/>
            </w:tcBorders>
          </w:tcPr>
          <w:p>
            <w:pPr>
              <w:pStyle w:val="11"/>
              <w:spacing w:before="2" w:line="289" w:lineRule="exact"/>
              <w:ind w:left="160"/>
              <w:rPr>
                <w:sz w:val="24"/>
                <w:szCs w:val="24"/>
              </w:rPr>
            </w:pPr>
            <w:r>
              <w:rPr>
                <w:sz w:val="24"/>
                <w:szCs w:val="24"/>
              </w:rPr>
              <w:t>140mm*203mm</w:t>
            </w:r>
          </w:p>
        </w:tc>
        <w:tc>
          <w:tcPr>
            <w:tcW w:w="3038" w:type="dxa"/>
            <w:tcBorders>
              <w:top w:val="single" w:color="000000" w:sz="6" w:space="0"/>
              <w:left w:val="single" w:color="000000" w:sz="6" w:space="0"/>
              <w:bottom w:val="single" w:color="000000" w:sz="6" w:space="0"/>
              <w:right w:val="single" w:color="000000" w:sz="6" w:space="0"/>
            </w:tcBorders>
          </w:tcPr>
          <w:p>
            <w:pPr>
              <w:pStyle w:val="11"/>
              <w:rPr>
                <w:rFonts w:ascii="Times New Roman"/>
                <w:sz w:val="24"/>
                <w:szCs w:val="24"/>
              </w:rPr>
            </w:pPr>
          </w:p>
        </w:tc>
        <w:tc>
          <w:tcPr>
            <w:tcW w:w="2607" w:type="dxa"/>
            <w:tcBorders>
              <w:top w:val="single" w:color="000000" w:sz="6" w:space="0"/>
              <w:left w:val="single" w:color="000000" w:sz="6" w:space="0"/>
              <w:bottom w:val="single" w:color="000000" w:sz="6" w:space="0"/>
            </w:tcBorders>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12" w:hRule="atLeast"/>
        </w:trPr>
        <w:tc>
          <w:tcPr>
            <w:tcW w:w="933" w:type="dxa"/>
            <w:vMerge w:val="restart"/>
            <w:tcBorders>
              <w:top w:val="single" w:color="000000" w:sz="6" w:space="0"/>
              <w:bottom w:val="single" w:color="000000" w:sz="6" w:space="0"/>
              <w:right w:val="single" w:color="000000" w:sz="6" w:space="0"/>
            </w:tcBorders>
            <w:vAlign w:val="center"/>
          </w:tcPr>
          <w:p>
            <w:pPr>
              <w:pStyle w:val="11"/>
              <w:keepNext w:val="0"/>
              <w:keepLines w:val="0"/>
              <w:pageBreakBefore w:val="0"/>
              <w:widowControl w:val="0"/>
              <w:kinsoku/>
              <w:wordWrap/>
              <w:overflowPunct/>
              <w:topLinePunct w:val="0"/>
              <w:autoSpaceDE/>
              <w:autoSpaceDN/>
              <w:bidi w:val="0"/>
              <w:adjustRightInd/>
              <w:snapToGrid/>
              <w:spacing w:before="17"/>
              <w:ind w:left="108"/>
              <w:jc w:val="left"/>
              <w:textAlignment w:val="auto"/>
              <w:rPr>
                <w:sz w:val="24"/>
                <w:szCs w:val="24"/>
              </w:rPr>
            </w:pPr>
            <w:r>
              <w:rPr>
                <w:sz w:val="24"/>
                <w:szCs w:val="24"/>
              </w:rPr>
              <w:t>35</w:t>
            </w:r>
          </w:p>
        </w:tc>
        <w:tc>
          <w:tcPr>
            <w:tcW w:w="1459" w:type="dxa"/>
            <w:vMerge w:val="restart"/>
            <w:tcBorders>
              <w:top w:val="single" w:color="000000" w:sz="6" w:space="0"/>
              <w:left w:val="single" w:color="000000" w:sz="6" w:space="0"/>
              <w:bottom w:val="single" w:color="000000" w:sz="6" w:space="0"/>
              <w:right w:val="single" w:color="000000" w:sz="6" w:space="0"/>
            </w:tcBorders>
            <w:vAlign w:val="center"/>
          </w:tcPr>
          <w:p>
            <w:pPr>
              <w:pStyle w:val="11"/>
              <w:spacing w:before="1"/>
              <w:jc w:val="left"/>
              <w:rPr>
                <w:sz w:val="24"/>
                <w:szCs w:val="24"/>
              </w:rPr>
            </w:pPr>
            <w:r>
              <w:rPr>
                <w:sz w:val="24"/>
                <w:szCs w:val="24"/>
              </w:rPr>
              <w:t>装订</w:t>
            </w:r>
          </w:p>
        </w:tc>
        <w:tc>
          <w:tcPr>
            <w:tcW w:w="1639" w:type="dxa"/>
            <w:tcBorders>
              <w:top w:val="single" w:color="000000" w:sz="6" w:space="0"/>
              <w:left w:val="single" w:color="000000" w:sz="6" w:space="0"/>
              <w:bottom w:val="single" w:color="000000" w:sz="6" w:space="0"/>
              <w:right w:val="single" w:color="000000" w:sz="6" w:space="0"/>
            </w:tcBorders>
          </w:tcPr>
          <w:p>
            <w:pPr>
              <w:pStyle w:val="11"/>
              <w:spacing w:before="2" w:line="290" w:lineRule="exact"/>
              <w:ind w:left="110"/>
              <w:rPr>
                <w:sz w:val="24"/>
                <w:szCs w:val="24"/>
              </w:rPr>
            </w:pPr>
            <w:r>
              <w:rPr>
                <w:sz w:val="24"/>
                <w:szCs w:val="24"/>
              </w:rPr>
              <w:t>骑马订</w:t>
            </w:r>
          </w:p>
        </w:tc>
        <w:tc>
          <w:tcPr>
            <w:tcW w:w="3038" w:type="dxa"/>
            <w:tcBorders>
              <w:top w:val="single" w:color="000000" w:sz="6" w:space="0"/>
              <w:left w:val="single" w:color="000000" w:sz="6" w:space="0"/>
              <w:bottom w:val="single" w:color="000000" w:sz="6" w:space="0"/>
              <w:right w:val="single" w:color="000000" w:sz="6" w:space="0"/>
            </w:tcBorders>
          </w:tcPr>
          <w:p>
            <w:pPr>
              <w:pStyle w:val="11"/>
              <w:rPr>
                <w:rFonts w:ascii="Times New Roman"/>
                <w:sz w:val="24"/>
                <w:szCs w:val="24"/>
              </w:rPr>
            </w:pPr>
          </w:p>
        </w:tc>
        <w:tc>
          <w:tcPr>
            <w:tcW w:w="2607" w:type="dxa"/>
            <w:tcBorders>
              <w:top w:val="single" w:color="000000" w:sz="6" w:space="0"/>
              <w:left w:val="single" w:color="000000" w:sz="6" w:space="0"/>
              <w:bottom w:val="single" w:color="000000" w:sz="6" w:space="0"/>
            </w:tcBorders>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12" w:hRule="atLeast"/>
        </w:trPr>
        <w:tc>
          <w:tcPr>
            <w:tcW w:w="933" w:type="dxa"/>
            <w:vMerge w:val="continue"/>
            <w:tcBorders>
              <w:top w:val="nil"/>
              <w:bottom w:val="single" w:color="000000" w:sz="6" w:space="0"/>
              <w:right w:val="single" w:color="000000" w:sz="6" w:space="0"/>
            </w:tcBorders>
          </w:tcPr>
          <w:p>
            <w:pPr>
              <w:rPr>
                <w:sz w:val="24"/>
                <w:szCs w:val="24"/>
              </w:rPr>
            </w:pPr>
          </w:p>
        </w:tc>
        <w:tc>
          <w:tcPr>
            <w:tcW w:w="1459" w:type="dxa"/>
            <w:vMerge w:val="continue"/>
            <w:tcBorders>
              <w:top w:val="nil"/>
              <w:left w:val="single" w:color="000000" w:sz="6" w:space="0"/>
              <w:bottom w:val="single" w:color="000000" w:sz="6" w:space="0"/>
              <w:right w:val="single" w:color="000000" w:sz="6" w:space="0"/>
            </w:tcBorders>
          </w:tcPr>
          <w:p>
            <w:pPr>
              <w:rPr>
                <w:sz w:val="24"/>
                <w:szCs w:val="24"/>
              </w:rPr>
            </w:pPr>
          </w:p>
        </w:tc>
        <w:tc>
          <w:tcPr>
            <w:tcW w:w="1639" w:type="dxa"/>
            <w:tcBorders>
              <w:top w:val="single" w:color="000000" w:sz="6" w:space="0"/>
              <w:left w:val="single" w:color="000000" w:sz="6" w:space="0"/>
              <w:bottom w:val="single" w:color="000000" w:sz="6" w:space="0"/>
              <w:right w:val="single" w:color="000000" w:sz="6" w:space="0"/>
            </w:tcBorders>
          </w:tcPr>
          <w:p>
            <w:pPr>
              <w:pStyle w:val="11"/>
              <w:spacing w:before="4" w:line="288" w:lineRule="exact"/>
              <w:ind w:left="110"/>
              <w:rPr>
                <w:sz w:val="24"/>
                <w:szCs w:val="24"/>
              </w:rPr>
            </w:pPr>
            <w:r>
              <w:rPr>
                <w:sz w:val="24"/>
                <w:szCs w:val="24"/>
              </w:rPr>
              <w:t>无线胶装</w:t>
            </w:r>
          </w:p>
        </w:tc>
        <w:tc>
          <w:tcPr>
            <w:tcW w:w="3038" w:type="dxa"/>
            <w:tcBorders>
              <w:top w:val="single" w:color="000000" w:sz="6" w:space="0"/>
              <w:left w:val="single" w:color="000000" w:sz="6" w:space="0"/>
              <w:bottom w:val="single" w:color="000000" w:sz="6" w:space="0"/>
              <w:right w:val="single" w:color="000000" w:sz="6" w:space="0"/>
            </w:tcBorders>
          </w:tcPr>
          <w:p>
            <w:pPr>
              <w:pStyle w:val="11"/>
              <w:rPr>
                <w:rFonts w:ascii="Times New Roman"/>
                <w:sz w:val="24"/>
                <w:szCs w:val="24"/>
              </w:rPr>
            </w:pPr>
          </w:p>
        </w:tc>
        <w:tc>
          <w:tcPr>
            <w:tcW w:w="2607" w:type="dxa"/>
            <w:tcBorders>
              <w:top w:val="single" w:color="000000" w:sz="6" w:space="0"/>
              <w:left w:val="single" w:color="000000" w:sz="6" w:space="0"/>
              <w:bottom w:val="single" w:color="000000" w:sz="6" w:space="0"/>
            </w:tcBorders>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2" w:hRule="atLeast"/>
        </w:trPr>
        <w:tc>
          <w:tcPr>
            <w:tcW w:w="933" w:type="dxa"/>
            <w:vMerge w:val="continue"/>
            <w:tcBorders>
              <w:top w:val="nil"/>
              <w:bottom w:val="single" w:color="000000" w:sz="6" w:space="0"/>
              <w:right w:val="single" w:color="000000" w:sz="6" w:space="0"/>
            </w:tcBorders>
          </w:tcPr>
          <w:p>
            <w:pPr>
              <w:rPr>
                <w:sz w:val="24"/>
                <w:szCs w:val="24"/>
              </w:rPr>
            </w:pPr>
          </w:p>
        </w:tc>
        <w:tc>
          <w:tcPr>
            <w:tcW w:w="1459" w:type="dxa"/>
            <w:vMerge w:val="continue"/>
            <w:tcBorders>
              <w:top w:val="nil"/>
              <w:left w:val="single" w:color="000000" w:sz="6" w:space="0"/>
              <w:bottom w:val="single" w:color="000000" w:sz="6" w:space="0"/>
              <w:right w:val="single" w:color="000000" w:sz="6" w:space="0"/>
            </w:tcBorders>
          </w:tcPr>
          <w:p>
            <w:pPr>
              <w:rPr>
                <w:sz w:val="24"/>
                <w:szCs w:val="24"/>
              </w:rPr>
            </w:pPr>
          </w:p>
        </w:tc>
        <w:tc>
          <w:tcPr>
            <w:tcW w:w="1639" w:type="dxa"/>
            <w:tcBorders>
              <w:top w:val="single" w:color="000000" w:sz="6" w:space="0"/>
              <w:left w:val="single" w:color="000000" w:sz="6" w:space="0"/>
              <w:bottom w:val="single" w:color="000000" w:sz="6" w:space="0"/>
              <w:right w:val="single" w:color="000000" w:sz="6" w:space="0"/>
            </w:tcBorders>
          </w:tcPr>
          <w:p>
            <w:pPr>
              <w:pStyle w:val="11"/>
              <w:spacing w:before="3" w:line="289" w:lineRule="exact"/>
              <w:ind w:left="110"/>
              <w:rPr>
                <w:sz w:val="24"/>
                <w:szCs w:val="24"/>
              </w:rPr>
            </w:pPr>
            <w:r>
              <w:rPr>
                <w:sz w:val="24"/>
                <w:szCs w:val="24"/>
              </w:rPr>
              <w:t>锁线装订</w:t>
            </w:r>
          </w:p>
        </w:tc>
        <w:tc>
          <w:tcPr>
            <w:tcW w:w="3038" w:type="dxa"/>
            <w:tcBorders>
              <w:top w:val="single" w:color="000000" w:sz="6" w:space="0"/>
              <w:left w:val="single" w:color="000000" w:sz="6" w:space="0"/>
              <w:bottom w:val="single" w:color="000000" w:sz="6" w:space="0"/>
              <w:right w:val="single" w:color="000000" w:sz="6" w:space="0"/>
            </w:tcBorders>
          </w:tcPr>
          <w:p>
            <w:pPr>
              <w:pStyle w:val="11"/>
              <w:rPr>
                <w:rFonts w:ascii="Times New Roman"/>
                <w:sz w:val="24"/>
                <w:szCs w:val="24"/>
              </w:rPr>
            </w:pPr>
          </w:p>
        </w:tc>
        <w:tc>
          <w:tcPr>
            <w:tcW w:w="2607" w:type="dxa"/>
            <w:tcBorders>
              <w:top w:val="single" w:color="000000" w:sz="6" w:space="0"/>
              <w:left w:val="single" w:color="000000" w:sz="6" w:space="0"/>
              <w:bottom w:val="single" w:color="000000" w:sz="6" w:space="0"/>
            </w:tcBorders>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247" w:hRule="atLeast"/>
        </w:trPr>
        <w:tc>
          <w:tcPr>
            <w:tcW w:w="933" w:type="dxa"/>
            <w:tcBorders>
              <w:top w:val="single" w:color="000000" w:sz="6" w:space="0"/>
              <w:bottom w:val="single" w:color="000000" w:sz="6" w:space="0"/>
              <w:right w:val="single" w:color="000000" w:sz="6" w:space="0"/>
            </w:tcBorders>
          </w:tcPr>
          <w:p>
            <w:pPr>
              <w:pStyle w:val="11"/>
              <w:rPr>
                <w:rFonts w:ascii="Times New Roman"/>
                <w:sz w:val="24"/>
                <w:szCs w:val="24"/>
              </w:rPr>
            </w:pPr>
          </w:p>
          <w:p>
            <w:pPr>
              <w:pStyle w:val="11"/>
              <w:spacing w:before="194"/>
              <w:ind w:left="107"/>
              <w:rPr>
                <w:sz w:val="24"/>
                <w:szCs w:val="24"/>
              </w:rPr>
            </w:pPr>
            <w:r>
              <w:rPr>
                <w:sz w:val="24"/>
                <w:szCs w:val="24"/>
              </w:rPr>
              <w:t>36</w:t>
            </w:r>
          </w:p>
        </w:tc>
        <w:tc>
          <w:tcPr>
            <w:tcW w:w="1459" w:type="dxa"/>
            <w:tcBorders>
              <w:top w:val="single" w:color="000000" w:sz="6" w:space="0"/>
              <w:left w:val="single" w:color="000000" w:sz="6" w:space="0"/>
              <w:bottom w:val="single" w:color="000000" w:sz="6" w:space="0"/>
              <w:right w:val="single" w:color="000000" w:sz="6" w:space="0"/>
            </w:tcBorders>
          </w:tcPr>
          <w:p>
            <w:pPr>
              <w:pStyle w:val="11"/>
              <w:spacing w:before="2" w:line="242" w:lineRule="auto"/>
              <w:ind w:left="110" w:right="88"/>
              <w:rPr>
                <w:sz w:val="24"/>
                <w:szCs w:val="24"/>
              </w:rPr>
            </w:pPr>
            <w:r>
              <w:rPr>
                <w:spacing w:val="4"/>
                <w:sz w:val="24"/>
                <w:szCs w:val="24"/>
              </w:rPr>
              <w:t>紧急印刷任</w:t>
            </w:r>
            <w:r>
              <w:rPr>
                <w:spacing w:val="-14"/>
                <w:sz w:val="24"/>
                <w:szCs w:val="24"/>
              </w:rPr>
              <w:t>务 工 时 费</w:t>
            </w:r>
          </w:p>
          <w:p>
            <w:pPr>
              <w:pStyle w:val="11"/>
              <w:spacing w:before="3"/>
              <w:ind w:left="110"/>
              <w:rPr>
                <w:sz w:val="24"/>
                <w:szCs w:val="24"/>
              </w:rPr>
            </w:pPr>
            <w:r>
              <w:rPr>
                <w:spacing w:val="9"/>
                <w:sz w:val="24"/>
                <w:szCs w:val="24"/>
              </w:rPr>
              <w:t>（</w:t>
            </w:r>
            <w:r>
              <w:rPr>
                <w:spacing w:val="7"/>
                <w:sz w:val="24"/>
                <w:szCs w:val="24"/>
              </w:rPr>
              <w:t>非正常工</w:t>
            </w:r>
          </w:p>
          <w:p>
            <w:pPr>
              <w:pStyle w:val="11"/>
              <w:spacing w:before="5" w:line="289" w:lineRule="exact"/>
              <w:ind w:left="110"/>
              <w:rPr>
                <w:sz w:val="24"/>
                <w:szCs w:val="24"/>
              </w:rPr>
            </w:pPr>
            <w:r>
              <w:rPr>
                <w:sz w:val="24"/>
                <w:szCs w:val="24"/>
              </w:rPr>
              <w:t>作时间）</w:t>
            </w:r>
          </w:p>
        </w:tc>
        <w:tc>
          <w:tcPr>
            <w:tcW w:w="1639" w:type="dxa"/>
            <w:tcBorders>
              <w:top w:val="single" w:color="000000" w:sz="6" w:space="0"/>
              <w:left w:val="single" w:color="000000" w:sz="6" w:space="0"/>
              <w:bottom w:val="single" w:color="000000" w:sz="6" w:space="0"/>
              <w:right w:val="single" w:color="000000" w:sz="6" w:space="0"/>
            </w:tcBorders>
          </w:tcPr>
          <w:p>
            <w:pPr>
              <w:pStyle w:val="11"/>
              <w:rPr>
                <w:rFonts w:ascii="Times New Roman"/>
                <w:sz w:val="24"/>
                <w:szCs w:val="24"/>
              </w:rPr>
            </w:pPr>
          </w:p>
        </w:tc>
        <w:tc>
          <w:tcPr>
            <w:tcW w:w="3038" w:type="dxa"/>
            <w:tcBorders>
              <w:top w:val="single" w:color="000000" w:sz="6" w:space="0"/>
              <w:left w:val="single" w:color="000000" w:sz="6" w:space="0"/>
              <w:bottom w:val="single" w:color="000000" w:sz="6" w:space="0"/>
              <w:right w:val="single" w:color="000000" w:sz="6" w:space="0"/>
            </w:tcBorders>
          </w:tcPr>
          <w:p>
            <w:pPr>
              <w:pStyle w:val="11"/>
              <w:rPr>
                <w:rFonts w:ascii="Times New Roman"/>
                <w:sz w:val="24"/>
                <w:szCs w:val="24"/>
              </w:rPr>
            </w:pPr>
          </w:p>
          <w:p>
            <w:pPr>
              <w:pStyle w:val="11"/>
              <w:tabs>
                <w:tab w:val="left" w:pos="1742"/>
              </w:tabs>
              <w:spacing w:before="194"/>
              <w:ind w:left="62"/>
              <w:rPr>
                <w:sz w:val="24"/>
                <w:szCs w:val="24"/>
              </w:rPr>
            </w:pPr>
            <w:r>
              <w:rPr>
                <w:sz w:val="24"/>
                <w:szCs w:val="24"/>
              </w:rPr>
              <w:t>按平时工时费</w:t>
            </w:r>
            <w:r>
              <w:rPr>
                <w:sz w:val="24"/>
                <w:szCs w:val="24"/>
              </w:rPr>
              <w:tab/>
            </w:r>
            <w:r>
              <w:rPr>
                <w:sz w:val="24"/>
                <w:szCs w:val="24"/>
              </w:rPr>
              <w:t>元/1</w:t>
            </w:r>
            <w:r>
              <w:rPr>
                <w:spacing w:val="-60"/>
                <w:sz w:val="24"/>
                <w:szCs w:val="24"/>
              </w:rPr>
              <w:t xml:space="preserve"> </w:t>
            </w:r>
            <w:r>
              <w:rPr>
                <w:sz w:val="24"/>
                <w:szCs w:val="24"/>
              </w:rPr>
              <w:t>小时。</w:t>
            </w:r>
          </w:p>
        </w:tc>
        <w:tc>
          <w:tcPr>
            <w:tcW w:w="2607" w:type="dxa"/>
            <w:tcBorders>
              <w:top w:val="single" w:color="000000" w:sz="6" w:space="0"/>
              <w:left w:val="single" w:color="000000" w:sz="6" w:space="0"/>
              <w:bottom w:val="single" w:color="000000" w:sz="6" w:space="0"/>
            </w:tcBorders>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35" w:hRule="atLeast"/>
        </w:trPr>
        <w:tc>
          <w:tcPr>
            <w:tcW w:w="933" w:type="dxa"/>
            <w:tcBorders>
              <w:top w:val="single" w:color="000000" w:sz="6" w:space="0"/>
              <w:bottom w:val="single" w:color="000000" w:sz="6" w:space="0"/>
              <w:right w:val="single" w:color="000000" w:sz="6" w:space="0"/>
            </w:tcBorders>
          </w:tcPr>
          <w:p>
            <w:pPr>
              <w:pStyle w:val="11"/>
              <w:spacing w:before="3"/>
              <w:rPr>
                <w:rFonts w:ascii="Times New Roman"/>
                <w:sz w:val="24"/>
                <w:szCs w:val="24"/>
              </w:rPr>
            </w:pPr>
          </w:p>
          <w:p>
            <w:pPr>
              <w:pStyle w:val="11"/>
              <w:ind w:left="107"/>
              <w:rPr>
                <w:sz w:val="24"/>
                <w:szCs w:val="24"/>
              </w:rPr>
            </w:pPr>
            <w:r>
              <w:rPr>
                <w:sz w:val="24"/>
                <w:szCs w:val="24"/>
              </w:rPr>
              <w:t>37</w:t>
            </w:r>
          </w:p>
        </w:tc>
        <w:tc>
          <w:tcPr>
            <w:tcW w:w="1459" w:type="dxa"/>
            <w:tcBorders>
              <w:top w:val="single" w:color="000000" w:sz="6" w:space="0"/>
              <w:left w:val="single" w:color="000000" w:sz="6" w:space="0"/>
              <w:bottom w:val="single" w:color="000000" w:sz="6" w:space="0"/>
              <w:right w:val="single" w:color="000000" w:sz="6" w:space="0"/>
            </w:tcBorders>
          </w:tcPr>
          <w:p>
            <w:pPr>
              <w:pStyle w:val="11"/>
              <w:spacing w:before="158" w:line="242" w:lineRule="auto"/>
              <w:ind w:left="110" w:right="-44"/>
              <w:rPr>
                <w:sz w:val="24"/>
                <w:szCs w:val="24"/>
              </w:rPr>
            </w:pPr>
            <w:r>
              <w:rPr>
                <w:spacing w:val="-39"/>
                <w:sz w:val="24"/>
                <w:szCs w:val="24"/>
              </w:rPr>
              <w:t>排</w:t>
            </w:r>
            <w:r>
              <w:rPr>
                <w:sz w:val="24"/>
                <w:szCs w:val="24"/>
              </w:rPr>
              <w:t>（制</w:t>
            </w:r>
            <w:r>
              <w:rPr>
                <w:spacing w:val="-39"/>
                <w:sz w:val="24"/>
                <w:szCs w:val="24"/>
              </w:rPr>
              <w:t>）</w:t>
            </w:r>
            <w:r>
              <w:rPr>
                <w:sz w:val="24"/>
                <w:szCs w:val="24"/>
              </w:rPr>
              <w:t>版、校对费</w:t>
            </w:r>
          </w:p>
        </w:tc>
        <w:tc>
          <w:tcPr>
            <w:tcW w:w="1639" w:type="dxa"/>
            <w:tcBorders>
              <w:top w:val="single" w:color="000000" w:sz="6" w:space="0"/>
              <w:left w:val="single" w:color="000000" w:sz="6" w:space="0"/>
              <w:bottom w:val="single" w:color="000000" w:sz="6" w:space="0"/>
              <w:right w:val="single" w:color="000000" w:sz="6" w:space="0"/>
            </w:tcBorders>
          </w:tcPr>
          <w:p>
            <w:pPr>
              <w:pStyle w:val="11"/>
              <w:rPr>
                <w:rFonts w:ascii="Times New Roman"/>
                <w:sz w:val="24"/>
                <w:szCs w:val="24"/>
              </w:rPr>
            </w:pPr>
          </w:p>
        </w:tc>
        <w:tc>
          <w:tcPr>
            <w:tcW w:w="3038" w:type="dxa"/>
            <w:tcBorders>
              <w:top w:val="single" w:color="000000" w:sz="6" w:space="0"/>
              <w:left w:val="single" w:color="000000" w:sz="6" w:space="0"/>
              <w:bottom w:val="single" w:color="000000" w:sz="6" w:space="0"/>
              <w:right w:val="single" w:color="000000" w:sz="6" w:space="0"/>
            </w:tcBorders>
          </w:tcPr>
          <w:p>
            <w:pPr>
              <w:pStyle w:val="11"/>
              <w:spacing w:before="2"/>
              <w:ind w:left="110"/>
              <w:rPr>
                <w:sz w:val="24"/>
                <w:szCs w:val="24"/>
              </w:rPr>
            </w:pPr>
            <w:r>
              <w:rPr>
                <w:sz w:val="24"/>
                <w:szCs w:val="24"/>
              </w:rPr>
              <w:t>文字排版 A4 规格，元 /每</w:t>
            </w:r>
          </w:p>
          <w:p>
            <w:pPr>
              <w:pStyle w:val="11"/>
              <w:spacing w:before="2" w:line="310" w:lineRule="atLeast"/>
              <w:ind w:left="110" w:right="90"/>
              <w:rPr>
                <w:sz w:val="24"/>
                <w:szCs w:val="24"/>
              </w:rPr>
            </w:pPr>
            <w:r>
              <w:rPr>
                <w:sz w:val="24"/>
                <w:szCs w:val="24"/>
              </w:rPr>
              <w:t>页，表格排版元/每页, 画册设计排版元/每页。</w:t>
            </w:r>
          </w:p>
        </w:tc>
        <w:tc>
          <w:tcPr>
            <w:tcW w:w="2607" w:type="dxa"/>
            <w:tcBorders>
              <w:top w:val="single" w:color="000000" w:sz="6" w:space="0"/>
              <w:left w:val="single" w:color="000000" w:sz="6" w:space="0"/>
              <w:bottom w:val="single" w:color="000000" w:sz="6" w:space="0"/>
            </w:tcBorders>
          </w:tcPr>
          <w:p>
            <w:pPr>
              <w:pStyle w:val="11"/>
              <w:rPr>
                <w:rFonts w:ascii="Times New Roman"/>
                <w:sz w:val="24"/>
                <w:szCs w:val="24"/>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560" w:hRule="atLeast"/>
        </w:trPr>
        <w:tc>
          <w:tcPr>
            <w:tcW w:w="2392" w:type="dxa"/>
            <w:gridSpan w:val="2"/>
            <w:tcBorders>
              <w:top w:val="single" w:color="000000" w:sz="6" w:space="0"/>
              <w:bottom w:val="single" w:color="000000" w:sz="6" w:space="0"/>
              <w:right w:val="single" w:color="000000" w:sz="6" w:space="0"/>
            </w:tcBorders>
            <w:vAlign w:val="center"/>
          </w:tcPr>
          <w:p>
            <w:pPr>
              <w:pStyle w:val="11"/>
              <w:spacing w:before="1"/>
              <w:jc w:val="center"/>
              <w:rPr>
                <w:sz w:val="24"/>
                <w:szCs w:val="24"/>
              </w:rPr>
            </w:pPr>
            <w:r>
              <w:rPr>
                <w:sz w:val="24"/>
                <w:szCs w:val="24"/>
              </w:rPr>
              <w:t>字体要求</w:t>
            </w:r>
          </w:p>
        </w:tc>
        <w:tc>
          <w:tcPr>
            <w:tcW w:w="7284" w:type="dxa"/>
            <w:gridSpan w:val="3"/>
            <w:tcBorders>
              <w:top w:val="single" w:color="000000" w:sz="6" w:space="0"/>
              <w:left w:val="single" w:color="000000" w:sz="6" w:space="0"/>
              <w:bottom w:val="single" w:color="000000" w:sz="6" w:space="0"/>
            </w:tcBorders>
          </w:tcPr>
          <w:p>
            <w:pPr>
              <w:pStyle w:val="11"/>
              <w:spacing w:before="4" w:line="242" w:lineRule="auto"/>
              <w:ind w:left="110" w:right="86"/>
              <w:jc w:val="both"/>
              <w:rPr>
                <w:sz w:val="24"/>
                <w:szCs w:val="24"/>
              </w:rPr>
            </w:pPr>
            <w:r>
              <w:rPr>
                <w:spacing w:val="-9"/>
                <w:sz w:val="24"/>
                <w:szCs w:val="24"/>
              </w:rPr>
              <w:t xml:space="preserve">函、文件标题均为 </w:t>
            </w:r>
            <w:r>
              <w:rPr>
                <w:sz w:val="24"/>
                <w:szCs w:val="24"/>
              </w:rPr>
              <w:t>20</w:t>
            </w:r>
            <w:r>
              <w:rPr>
                <w:spacing w:val="-9"/>
                <w:sz w:val="24"/>
                <w:szCs w:val="24"/>
              </w:rPr>
              <w:t xml:space="preserve"> 磅小标宋，一级标题小三号黑体，二级标题小</w:t>
            </w:r>
            <w:r>
              <w:rPr>
                <w:sz w:val="24"/>
                <w:szCs w:val="24"/>
              </w:rPr>
              <w:t>三号楷体，内文小三号仿宋；资料汇编、会议指南、</w:t>
            </w:r>
            <w:r>
              <w:rPr>
                <w:spacing w:val="4"/>
                <w:sz w:val="24"/>
                <w:szCs w:val="24"/>
              </w:rPr>
              <w:t>（</w:t>
            </w:r>
            <w:r>
              <w:rPr>
                <w:sz w:val="24"/>
                <w:szCs w:val="24"/>
              </w:rPr>
              <w:t>会务、接待工作</w:t>
            </w:r>
            <w:r>
              <w:rPr>
                <w:spacing w:val="-5"/>
                <w:sz w:val="24"/>
                <w:szCs w:val="24"/>
              </w:rPr>
              <w:t>）</w:t>
            </w:r>
            <w:r>
              <w:rPr>
                <w:spacing w:val="-10"/>
                <w:sz w:val="24"/>
                <w:szCs w:val="24"/>
              </w:rPr>
              <w:t xml:space="preserve">手册标题为 </w:t>
            </w:r>
            <w:r>
              <w:rPr>
                <w:sz w:val="24"/>
                <w:szCs w:val="24"/>
              </w:rPr>
              <w:t>20</w:t>
            </w:r>
            <w:r>
              <w:rPr>
                <w:spacing w:val="-9"/>
                <w:sz w:val="24"/>
                <w:szCs w:val="24"/>
              </w:rPr>
              <w:t xml:space="preserve"> 磅小标宋，一级标题小三号黑体，二级标题小</w:t>
            </w:r>
            <w:r>
              <w:rPr>
                <w:spacing w:val="-6"/>
                <w:sz w:val="24"/>
                <w:szCs w:val="24"/>
              </w:rPr>
              <w:t xml:space="preserve">三号楷体，正文小三号仿宋，封面用 </w:t>
            </w:r>
            <w:r>
              <w:rPr>
                <w:sz w:val="24"/>
                <w:szCs w:val="24"/>
              </w:rPr>
              <w:t>230g</w:t>
            </w:r>
            <w:r>
              <w:rPr>
                <w:spacing w:val="-9"/>
                <w:sz w:val="24"/>
                <w:szCs w:val="24"/>
              </w:rPr>
              <w:t xml:space="preserve"> 彩色皮纹纸印刷；证书内</w:t>
            </w:r>
          </w:p>
          <w:p>
            <w:pPr>
              <w:pStyle w:val="11"/>
              <w:spacing w:before="5" w:line="288" w:lineRule="exact"/>
              <w:ind w:left="110"/>
              <w:jc w:val="both"/>
              <w:rPr>
                <w:sz w:val="24"/>
                <w:szCs w:val="24"/>
              </w:rPr>
            </w:pPr>
            <w:r>
              <w:rPr>
                <w:sz w:val="24"/>
                <w:szCs w:val="24"/>
              </w:rPr>
              <w:t>芯为四号宋体；会议席卡一律用 140 磅方正隶书字体。</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9" w:hRule="atLeast"/>
        </w:trPr>
        <w:tc>
          <w:tcPr>
            <w:tcW w:w="2392" w:type="dxa"/>
            <w:gridSpan w:val="2"/>
            <w:tcBorders>
              <w:top w:val="single" w:color="000000" w:sz="6" w:space="0"/>
              <w:bottom w:val="single" w:color="000000" w:sz="6" w:space="0"/>
              <w:right w:val="single" w:color="000000" w:sz="6" w:space="0"/>
            </w:tcBorders>
            <w:vAlign w:val="center"/>
          </w:tcPr>
          <w:p>
            <w:pPr>
              <w:pStyle w:val="11"/>
              <w:spacing w:before="3" w:line="287" w:lineRule="exact"/>
              <w:ind w:left="107"/>
              <w:jc w:val="center"/>
              <w:rPr>
                <w:sz w:val="24"/>
                <w:szCs w:val="24"/>
              </w:rPr>
            </w:pPr>
            <w:r>
              <w:rPr>
                <w:sz w:val="24"/>
                <w:szCs w:val="24"/>
              </w:rPr>
              <w:t>装订要求</w:t>
            </w:r>
          </w:p>
        </w:tc>
        <w:tc>
          <w:tcPr>
            <w:tcW w:w="7284" w:type="dxa"/>
            <w:gridSpan w:val="3"/>
            <w:tcBorders>
              <w:top w:val="single" w:color="000000" w:sz="6" w:space="0"/>
              <w:left w:val="single" w:color="000000" w:sz="6" w:space="0"/>
              <w:bottom w:val="single" w:color="000000" w:sz="6" w:space="0"/>
            </w:tcBorders>
          </w:tcPr>
          <w:p>
            <w:pPr>
              <w:pStyle w:val="11"/>
              <w:spacing w:before="3" w:line="287" w:lineRule="exact"/>
              <w:ind w:left="110"/>
              <w:rPr>
                <w:rFonts w:hint="eastAsia" w:eastAsia="仿宋"/>
                <w:sz w:val="24"/>
                <w:szCs w:val="24"/>
                <w:lang w:eastAsia="zh-CN"/>
              </w:rPr>
            </w:pPr>
            <w:r>
              <w:rPr>
                <w:sz w:val="24"/>
                <w:szCs w:val="24"/>
              </w:rPr>
              <w:t>20</w:t>
            </w:r>
            <w:r>
              <w:rPr>
                <w:spacing w:val="-9"/>
                <w:sz w:val="24"/>
                <w:szCs w:val="24"/>
              </w:rPr>
              <w:t xml:space="preserve"> 页以内头包尾胶粘(灌浆)装订；</w:t>
            </w:r>
            <w:r>
              <w:rPr>
                <w:spacing w:val="-12"/>
                <w:sz w:val="24"/>
                <w:szCs w:val="24"/>
              </w:rPr>
              <w:t>80</w:t>
            </w:r>
            <w:r>
              <w:rPr>
                <w:spacing w:val="-10"/>
                <w:sz w:val="24"/>
                <w:szCs w:val="24"/>
              </w:rPr>
              <w:t xml:space="preserve"> 页以内骑马钉，</w:t>
            </w:r>
            <w:r>
              <w:rPr>
                <w:spacing w:val="-12"/>
                <w:sz w:val="24"/>
                <w:szCs w:val="24"/>
              </w:rPr>
              <w:t>80</w:t>
            </w:r>
            <w:r>
              <w:rPr>
                <w:spacing w:val="-10"/>
                <w:sz w:val="24"/>
                <w:szCs w:val="24"/>
              </w:rPr>
              <w:t xml:space="preserve"> 页以上胶装</w:t>
            </w:r>
            <w:r>
              <w:rPr>
                <w:rFonts w:hint="eastAsia"/>
                <w:spacing w:val="-10"/>
                <w:sz w:val="24"/>
                <w:szCs w:val="24"/>
                <w:lang w:eastAsia="zh-CN"/>
              </w:rPr>
              <w:t>或锁胶线胶装。</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9" w:hRule="atLeast"/>
        </w:trPr>
        <w:tc>
          <w:tcPr>
            <w:tcW w:w="2392" w:type="dxa"/>
            <w:gridSpan w:val="2"/>
            <w:tcBorders>
              <w:top w:val="single" w:color="000000" w:sz="6" w:space="0"/>
              <w:bottom w:val="single" w:color="000000" w:sz="6" w:space="0"/>
              <w:right w:val="single" w:color="000000" w:sz="6" w:space="0"/>
            </w:tcBorders>
            <w:vAlign w:val="top"/>
          </w:tcPr>
          <w:p>
            <w:pPr>
              <w:pStyle w:val="11"/>
              <w:spacing w:before="159"/>
              <w:ind w:left="107" w:leftChars="0"/>
              <w:jc w:val="center"/>
              <w:rPr>
                <w:rFonts w:ascii="仿宋" w:hAnsi="仿宋" w:eastAsia="仿宋" w:cs="仿宋"/>
                <w:kern w:val="2"/>
                <w:sz w:val="24"/>
                <w:szCs w:val="24"/>
                <w:lang w:val="zh-CN" w:eastAsia="zh-CN" w:bidi="zh-CN"/>
              </w:rPr>
            </w:pPr>
            <w:r>
              <w:rPr>
                <w:sz w:val="24"/>
                <w:szCs w:val="24"/>
              </w:rPr>
              <w:t>颜色要求</w:t>
            </w:r>
          </w:p>
        </w:tc>
        <w:tc>
          <w:tcPr>
            <w:tcW w:w="7284" w:type="dxa"/>
            <w:gridSpan w:val="3"/>
            <w:tcBorders>
              <w:top w:val="single" w:color="000000" w:sz="6" w:space="0"/>
              <w:left w:val="single" w:color="000000" w:sz="6" w:space="0"/>
              <w:bottom w:val="single" w:color="000000" w:sz="6" w:space="0"/>
            </w:tcBorders>
            <w:vAlign w:val="top"/>
          </w:tcPr>
          <w:p>
            <w:pPr>
              <w:pStyle w:val="11"/>
              <w:spacing w:before="3"/>
              <w:ind w:left="110"/>
              <w:jc w:val="left"/>
              <w:rPr>
                <w:sz w:val="24"/>
                <w:szCs w:val="24"/>
              </w:rPr>
            </w:pPr>
            <w:r>
              <w:rPr>
                <w:sz w:val="24"/>
                <w:szCs w:val="24"/>
              </w:rPr>
              <w:t>函、文件单位及印章用红色（金红油墨或金光红），正文用黑色印</w:t>
            </w:r>
          </w:p>
          <w:p>
            <w:pPr>
              <w:pStyle w:val="11"/>
              <w:spacing w:before="4" w:line="289" w:lineRule="exact"/>
              <w:ind w:left="110" w:leftChars="0"/>
              <w:jc w:val="left"/>
              <w:rPr>
                <w:rFonts w:ascii="仿宋" w:hAnsi="仿宋" w:eastAsia="仿宋" w:cs="仿宋"/>
                <w:kern w:val="2"/>
                <w:sz w:val="24"/>
                <w:szCs w:val="24"/>
                <w:lang w:val="zh-CN" w:eastAsia="zh-CN" w:bidi="zh-CN"/>
              </w:rPr>
            </w:pPr>
            <w:r>
              <w:rPr>
                <w:sz w:val="24"/>
                <w:szCs w:val="24"/>
              </w:rPr>
              <w:t>刷。</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9" w:hRule="atLeast"/>
        </w:trPr>
        <w:tc>
          <w:tcPr>
            <w:tcW w:w="2392" w:type="dxa"/>
            <w:gridSpan w:val="2"/>
            <w:tcBorders>
              <w:top w:val="single" w:color="000000" w:sz="6" w:space="0"/>
              <w:right w:val="single" w:color="000000" w:sz="6" w:space="0"/>
            </w:tcBorders>
            <w:vAlign w:val="top"/>
          </w:tcPr>
          <w:p>
            <w:pPr>
              <w:pStyle w:val="11"/>
              <w:spacing w:before="2" w:line="290" w:lineRule="exact"/>
              <w:ind w:left="107" w:leftChars="0"/>
              <w:jc w:val="center"/>
              <w:rPr>
                <w:rFonts w:ascii="仿宋" w:hAnsi="仿宋" w:eastAsia="仿宋" w:cs="仿宋"/>
                <w:kern w:val="2"/>
                <w:sz w:val="24"/>
                <w:szCs w:val="24"/>
                <w:lang w:val="zh-CN" w:eastAsia="zh-CN" w:bidi="zh-CN"/>
              </w:rPr>
            </w:pPr>
            <w:r>
              <w:rPr>
                <w:sz w:val="24"/>
                <w:szCs w:val="24"/>
              </w:rPr>
              <w:t>产品包装</w:t>
            </w:r>
          </w:p>
        </w:tc>
        <w:tc>
          <w:tcPr>
            <w:tcW w:w="7284" w:type="dxa"/>
            <w:gridSpan w:val="3"/>
            <w:tcBorders>
              <w:top w:val="single" w:color="000000" w:sz="6" w:space="0"/>
              <w:left w:val="single" w:color="000000" w:sz="6" w:space="0"/>
            </w:tcBorders>
            <w:vAlign w:val="top"/>
          </w:tcPr>
          <w:p>
            <w:pPr>
              <w:pStyle w:val="11"/>
              <w:spacing w:before="2" w:line="290" w:lineRule="exact"/>
              <w:ind w:left="110" w:leftChars="0"/>
              <w:jc w:val="left"/>
              <w:rPr>
                <w:rFonts w:ascii="仿宋" w:hAnsi="仿宋" w:eastAsia="仿宋" w:cs="仿宋"/>
                <w:kern w:val="2"/>
                <w:sz w:val="24"/>
                <w:szCs w:val="24"/>
                <w:lang w:val="zh-CN" w:eastAsia="zh-CN" w:bidi="zh-CN"/>
              </w:rPr>
            </w:pPr>
            <w:r>
              <w:rPr>
                <w:sz w:val="24"/>
                <w:szCs w:val="24"/>
              </w:rPr>
              <w:t>一律采用防潮牛皮纸包装，每包按采购人要求执行。</w:t>
            </w:r>
          </w:p>
        </w:tc>
      </w:tr>
    </w:tbl>
    <w:p>
      <w:pPr>
        <w:rPr>
          <w:rFonts w:hint="eastAsia"/>
          <w:lang w:val="zh-CN"/>
        </w:rPr>
      </w:pPr>
    </w:p>
    <w:p/>
    <w:p>
      <w:pPr>
        <w:pStyle w:val="2"/>
        <w:rPr>
          <w:rFonts w:hint="default"/>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0DD1BBB"/>
    <w:rsid w:val="01671AE6"/>
    <w:rsid w:val="01EC02D9"/>
    <w:rsid w:val="026444D4"/>
    <w:rsid w:val="044E6BAE"/>
    <w:rsid w:val="051777E8"/>
    <w:rsid w:val="05B95A32"/>
    <w:rsid w:val="0651500A"/>
    <w:rsid w:val="07CE0187"/>
    <w:rsid w:val="07FC28AE"/>
    <w:rsid w:val="08361609"/>
    <w:rsid w:val="095858A0"/>
    <w:rsid w:val="0968367B"/>
    <w:rsid w:val="0988540D"/>
    <w:rsid w:val="09A52838"/>
    <w:rsid w:val="09F2656D"/>
    <w:rsid w:val="0A2C02CE"/>
    <w:rsid w:val="0C77189C"/>
    <w:rsid w:val="0DBC7CB4"/>
    <w:rsid w:val="0EC81C65"/>
    <w:rsid w:val="105500F3"/>
    <w:rsid w:val="10F65BCB"/>
    <w:rsid w:val="113753B9"/>
    <w:rsid w:val="128F1C9B"/>
    <w:rsid w:val="15D45E01"/>
    <w:rsid w:val="16AE6A7B"/>
    <w:rsid w:val="1A5A3E59"/>
    <w:rsid w:val="1A874677"/>
    <w:rsid w:val="1CA24B4B"/>
    <w:rsid w:val="1CFF34FE"/>
    <w:rsid w:val="1D642357"/>
    <w:rsid w:val="1E3069DC"/>
    <w:rsid w:val="1EAB3168"/>
    <w:rsid w:val="1F345487"/>
    <w:rsid w:val="1FCB73E7"/>
    <w:rsid w:val="20A2041E"/>
    <w:rsid w:val="2213471F"/>
    <w:rsid w:val="225B671E"/>
    <w:rsid w:val="23B9092C"/>
    <w:rsid w:val="23CB04A0"/>
    <w:rsid w:val="243B70B8"/>
    <w:rsid w:val="259F64E8"/>
    <w:rsid w:val="27F35B30"/>
    <w:rsid w:val="289610CF"/>
    <w:rsid w:val="29173F00"/>
    <w:rsid w:val="29284C0F"/>
    <w:rsid w:val="2DBF536B"/>
    <w:rsid w:val="2F934C20"/>
    <w:rsid w:val="2FE95BC9"/>
    <w:rsid w:val="30112BE1"/>
    <w:rsid w:val="313D334B"/>
    <w:rsid w:val="31E3044C"/>
    <w:rsid w:val="31E6460E"/>
    <w:rsid w:val="32F25CC1"/>
    <w:rsid w:val="3536154B"/>
    <w:rsid w:val="368D2ADB"/>
    <w:rsid w:val="37603AEC"/>
    <w:rsid w:val="3B811503"/>
    <w:rsid w:val="3BA93483"/>
    <w:rsid w:val="3BF00F2C"/>
    <w:rsid w:val="3BF06227"/>
    <w:rsid w:val="4157781B"/>
    <w:rsid w:val="42296A3B"/>
    <w:rsid w:val="4323541E"/>
    <w:rsid w:val="43305017"/>
    <w:rsid w:val="435828FC"/>
    <w:rsid w:val="439854D6"/>
    <w:rsid w:val="44A828C6"/>
    <w:rsid w:val="457A60D0"/>
    <w:rsid w:val="470F2A86"/>
    <w:rsid w:val="4779130C"/>
    <w:rsid w:val="48394DC3"/>
    <w:rsid w:val="4AB5754E"/>
    <w:rsid w:val="4B291CA1"/>
    <w:rsid w:val="4D5E1320"/>
    <w:rsid w:val="4D8326BE"/>
    <w:rsid w:val="4E6218AF"/>
    <w:rsid w:val="4E94238C"/>
    <w:rsid w:val="4EE875E3"/>
    <w:rsid w:val="50934C74"/>
    <w:rsid w:val="50D2475E"/>
    <w:rsid w:val="529A5541"/>
    <w:rsid w:val="561106B5"/>
    <w:rsid w:val="57862422"/>
    <w:rsid w:val="57B50499"/>
    <w:rsid w:val="5828232C"/>
    <w:rsid w:val="59E551EE"/>
    <w:rsid w:val="5A04168F"/>
    <w:rsid w:val="5B910B3F"/>
    <w:rsid w:val="5C26421E"/>
    <w:rsid w:val="5C307CDD"/>
    <w:rsid w:val="5D125773"/>
    <w:rsid w:val="5D4773A5"/>
    <w:rsid w:val="5DC56DCB"/>
    <w:rsid w:val="5F2F09F1"/>
    <w:rsid w:val="5FF02352"/>
    <w:rsid w:val="60875540"/>
    <w:rsid w:val="60A14EC3"/>
    <w:rsid w:val="60BE1407"/>
    <w:rsid w:val="60DD1BBB"/>
    <w:rsid w:val="615A6AF8"/>
    <w:rsid w:val="62A05709"/>
    <w:rsid w:val="62DA2D7B"/>
    <w:rsid w:val="63A51A0C"/>
    <w:rsid w:val="64FC372F"/>
    <w:rsid w:val="665944D7"/>
    <w:rsid w:val="675F1D0C"/>
    <w:rsid w:val="68F55F8A"/>
    <w:rsid w:val="690E783F"/>
    <w:rsid w:val="6B6E14E8"/>
    <w:rsid w:val="6C481838"/>
    <w:rsid w:val="6D3140E4"/>
    <w:rsid w:val="6F4B6DE5"/>
    <w:rsid w:val="6FBB766F"/>
    <w:rsid w:val="70086848"/>
    <w:rsid w:val="70C361E8"/>
    <w:rsid w:val="711D686A"/>
    <w:rsid w:val="7171343C"/>
    <w:rsid w:val="724A3F40"/>
    <w:rsid w:val="729B224C"/>
    <w:rsid w:val="72C9701A"/>
    <w:rsid w:val="72FC1295"/>
    <w:rsid w:val="741B1871"/>
    <w:rsid w:val="759C02FB"/>
    <w:rsid w:val="77742F94"/>
    <w:rsid w:val="78C819B2"/>
    <w:rsid w:val="7BEA64D9"/>
    <w:rsid w:val="7C0A40F8"/>
    <w:rsid w:val="7C5F7110"/>
    <w:rsid w:val="7E176C9D"/>
    <w:rsid w:val="7EA05752"/>
    <w:rsid w:val="7F87629B"/>
    <w:rsid w:val="7FF65F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nhideWhenUsed="0" w:uiPriority="1"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8"/>
    <w:basedOn w:val="1"/>
    <w:next w:val="1"/>
    <w:qFormat/>
    <w:uiPriority w:val="1"/>
    <w:pPr>
      <w:ind w:left="810"/>
      <w:outlineLvl w:val="8"/>
    </w:pPr>
    <w:rPr>
      <w:rFonts w:ascii="仿宋" w:hAnsi="仿宋" w:eastAsia="仿宋" w:cs="仿宋"/>
      <w:b/>
      <w:bCs/>
      <w:sz w:val="24"/>
      <w:szCs w:val="24"/>
      <w:lang w:val="zh-CN" w:eastAsia="zh-CN" w:bidi="zh-CN"/>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semiHidden/>
    <w:unhideWhenUsed/>
    <w:qFormat/>
    <w:uiPriority w:val="99"/>
    <w:pPr>
      <w:spacing w:after="120"/>
    </w:pPr>
  </w:style>
  <w:style w:type="paragraph" w:styleId="5">
    <w:name w:val="annotation text"/>
    <w:basedOn w:val="1"/>
    <w:unhideWhenUsed/>
    <w:qFormat/>
    <w:uiPriority w:val="99"/>
    <w:pPr>
      <w:jc w:val="left"/>
    </w:pPr>
  </w:style>
  <w:style w:type="paragraph" w:styleId="6">
    <w:name w:val="Normal (Web)"/>
    <w:basedOn w:val="1"/>
    <w:qFormat/>
    <w:uiPriority w:val="0"/>
    <w:pPr>
      <w:widowControl/>
      <w:spacing w:before="100" w:beforeAutospacing="1" w:after="100" w:afterAutospacing="1"/>
      <w:jc w:val="left"/>
    </w:pPr>
    <w:rPr>
      <w:rFonts w:ascii="宋体" w:hAnsi="宋体" w:eastAsia="宋体" w:cs="Times New Roman"/>
      <w:kern w:val="0"/>
      <w:sz w:val="24"/>
      <w:szCs w:val="20"/>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
    <w:name w:val="List Paragraph"/>
    <w:basedOn w:val="1"/>
    <w:qFormat/>
    <w:uiPriority w:val="34"/>
    <w:pPr>
      <w:ind w:firstLine="420" w:firstLineChars="200"/>
    </w:pPr>
  </w:style>
  <w:style w:type="paragraph" w:customStyle="1" w:styleId="11">
    <w:name w:val="Table Paragraph"/>
    <w:basedOn w:val="1"/>
    <w:qFormat/>
    <w:uiPriority w:val="1"/>
    <w:rPr>
      <w:rFonts w:ascii="仿宋" w:hAnsi="仿宋" w:eastAsia="仿宋" w:cs="仿宋"/>
      <w:lang w:val="zh-CN" w:eastAsia="zh-CN" w:bidi="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2021-06-17T07:01:00Z</dcterms:created>
  <dc:creator>NS4</dc:creator>
  <cp:lastModifiedBy>彤爸</cp:lastModifiedBy>
  <dcterms:modified xsi:type="dcterms:W3CDTF">2021-07-01T07:42:56Z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256A7CEC9EB5409FBD229D2673577F35</vt:lpwstr>
  </property>
</Properties>
</file>